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51" w:rsidRPr="00116E51" w:rsidRDefault="00116E51" w:rsidP="00116E51">
      <w:pPr>
        <w:shd w:val="clear" w:color="auto" w:fill="FFFFFF"/>
        <w:spacing w:line="240" w:lineRule="auto"/>
        <w:textAlignment w:val="baseline"/>
        <w:rPr>
          <w:rFonts w:ascii="Arial" w:eastAsia="Times New Roman" w:hAnsi="Arial" w:cs="Arial"/>
          <w:color w:val="454545"/>
          <w:sz w:val="19"/>
          <w:szCs w:val="19"/>
        </w:rPr>
      </w:pPr>
      <w:hyperlink r:id="rId5" w:history="1">
        <w:r w:rsidRPr="00116E51">
          <w:rPr>
            <w:rFonts w:ascii="Arial" w:eastAsia="Times New Roman" w:hAnsi="Arial" w:cs="Arial"/>
            <w:color w:val="454545"/>
            <w:sz w:val="19"/>
            <w:u w:val="single"/>
          </w:rPr>
          <w:t>Νέα</w:t>
        </w:r>
      </w:hyperlink>
      <w:r w:rsidRPr="00116E51">
        <w:rPr>
          <w:rFonts w:ascii="Arial" w:eastAsia="Times New Roman" w:hAnsi="Arial" w:cs="Arial"/>
          <w:color w:val="454545"/>
          <w:sz w:val="19"/>
          <w:szCs w:val="19"/>
        </w:rPr>
        <w:t> | </w:t>
      </w:r>
      <w:hyperlink r:id="rId6" w:history="1">
        <w:r w:rsidRPr="00116E51">
          <w:rPr>
            <w:rFonts w:ascii="Arial" w:eastAsia="Times New Roman" w:hAnsi="Arial" w:cs="Arial"/>
            <w:color w:val="454545"/>
            <w:sz w:val="19"/>
            <w:u w:val="single"/>
          </w:rPr>
          <w:t>Ανακοινώσεις</w:t>
        </w:r>
      </w:hyperlink>
      <w:r w:rsidRPr="00116E51">
        <w:rPr>
          <w:rFonts w:ascii="Arial" w:eastAsia="Times New Roman" w:hAnsi="Arial" w:cs="Arial"/>
          <w:color w:val="454545"/>
          <w:sz w:val="19"/>
          <w:szCs w:val="19"/>
        </w:rPr>
        <w:t> | 10/09/2021</w:t>
      </w:r>
    </w:p>
    <w:p w:rsidR="00116E51" w:rsidRPr="00116E51" w:rsidRDefault="00116E51" w:rsidP="00116E51">
      <w:pPr>
        <w:pBdr>
          <w:bottom w:val="dashed" w:sz="6" w:space="3" w:color="BFBFBF"/>
        </w:pBdr>
        <w:shd w:val="clear" w:color="auto" w:fill="FFFFFF"/>
        <w:spacing w:after="208" w:line="240" w:lineRule="auto"/>
        <w:textAlignment w:val="baseline"/>
        <w:outlineLvl w:val="0"/>
        <w:rPr>
          <w:rFonts w:ascii="Georgia" w:eastAsia="Times New Roman" w:hAnsi="Georgia" w:cs="Arial"/>
          <w:b/>
          <w:bCs/>
          <w:color w:val="07234A"/>
          <w:kern w:val="36"/>
          <w:sz w:val="48"/>
          <w:szCs w:val="48"/>
        </w:rPr>
      </w:pPr>
      <w:r w:rsidRPr="00116E51">
        <w:rPr>
          <w:rFonts w:ascii="Georgia" w:eastAsia="Times New Roman" w:hAnsi="Georgia" w:cs="Arial"/>
          <w:b/>
          <w:bCs/>
          <w:color w:val="07234A"/>
          <w:kern w:val="36"/>
          <w:sz w:val="48"/>
          <w:szCs w:val="48"/>
        </w:rPr>
        <w:t>Υπουργείο Ανάπτυξης και Επενδύσεων: Αναστολή ως την 1η Ιανουαρίου της ένταξης των δικηγόρων στο ΓΕΜΗ – Διαβουλεύσεις με τους Δικηγορικούς Συλλόγους</w:t>
      </w:r>
    </w:p>
    <w:p w:rsidR="00116E51" w:rsidRPr="00116E51" w:rsidRDefault="00116E51" w:rsidP="00116E51">
      <w:pPr>
        <w:shd w:val="clear" w:color="auto" w:fill="FFFFFF"/>
        <w:spacing w:after="0" w:line="240" w:lineRule="auto"/>
        <w:textAlignment w:val="baseline"/>
        <w:rPr>
          <w:rFonts w:ascii="Arial" w:eastAsia="Times New Roman" w:hAnsi="Arial" w:cs="Arial"/>
          <w:color w:val="202020"/>
          <w:sz w:val="24"/>
          <w:szCs w:val="24"/>
        </w:rPr>
      </w:pPr>
    </w:p>
    <w:p w:rsidR="00116E51" w:rsidRPr="00116E51" w:rsidRDefault="00116E51" w:rsidP="00116E51">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116E51">
        <w:rPr>
          <w:rFonts w:ascii="inherit" w:eastAsia="Times New Roman" w:hAnsi="inherit" w:cs="Arial"/>
          <w:color w:val="202020"/>
          <w:sz w:val="24"/>
          <w:szCs w:val="24"/>
        </w:rPr>
        <w:t>Μετά της επιστολή της Συντονιστικής Επιτροπής της Ολομέλειας προς τον υπο</w:t>
      </w:r>
      <w:r w:rsidR="00CE37C7">
        <w:rPr>
          <w:rFonts w:ascii="inherit" w:eastAsia="Times New Roman" w:hAnsi="inherit" w:cs="Arial"/>
          <w:color w:val="202020"/>
          <w:sz w:val="24"/>
          <w:szCs w:val="24"/>
        </w:rPr>
        <w:t>υργό Ανάπτυξης για το θέμα της έ</w:t>
      </w:r>
      <w:bookmarkStart w:id="0" w:name="_GoBack"/>
      <w:bookmarkEnd w:id="0"/>
      <w:r w:rsidRPr="00116E51">
        <w:rPr>
          <w:rFonts w:ascii="inherit" w:eastAsia="Times New Roman" w:hAnsi="inherit" w:cs="Arial"/>
          <w:color w:val="202020"/>
          <w:sz w:val="24"/>
          <w:szCs w:val="24"/>
        </w:rPr>
        <w:t>νταξης στο ΓΕΜΗ των δικηγόρων,  </w:t>
      </w:r>
    </w:p>
    <w:p w:rsidR="00116E51" w:rsidRPr="00116E51" w:rsidRDefault="00CE37C7" w:rsidP="00116E51">
      <w:pPr>
        <w:shd w:val="clear" w:color="auto" w:fill="FFFFFF"/>
        <w:spacing w:beforeAutospacing="1" w:after="0" w:afterAutospacing="1" w:line="240" w:lineRule="auto"/>
        <w:textAlignment w:val="baseline"/>
        <w:rPr>
          <w:rFonts w:ascii="inherit" w:eastAsia="Times New Roman" w:hAnsi="inherit" w:cs="Arial"/>
          <w:color w:val="202020"/>
          <w:sz w:val="24"/>
          <w:szCs w:val="24"/>
        </w:rPr>
      </w:pPr>
      <w:hyperlink r:id="rId7" w:tooltip="https://www.dsa.gr/%CE%B4%CE%B5%CE%BB%CF%84%CE%AF%CE%B1-%CF%84%CF%8D%CF%80%CE%BF%CF%85/%CE%B1%CF%80%CE%BF%CF%86%CE%AC%CF%83%CE%B5%CE%B9%CF%82-%CE%BF%CE%BB%CE%BF%CE%BC%CE%AD%CE%BB%CE%B5%CE%B9%CE%B1%CF%82/%CE%B5%CE%BD%CF%84%CE%BF%CE%BD%CE%B7-%CE%B1%CE%BD%CF%84%C" w:history="1">
        <w:r w:rsidR="00116E51" w:rsidRPr="00116E51">
          <w:rPr>
            <w:rFonts w:ascii="inherit" w:eastAsia="Times New Roman" w:hAnsi="inherit" w:cs="Arial"/>
            <w:color w:val="2890E5"/>
            <w:sz w:val="24"/>
            <w:szCs w:val="24"/>
            <w:u w:val="single"/>
          </w:rPr>
          <w:t>https://www.dsa.gr/%CE%B4%CE%B5%CE%BB%CF%84%CE%AF%CE%B1-%CF%84%CF%8D%CF%...</w:t>
        </w:r>
      </w:hyperlink>
    </w:p>
    <w:p w:rsidR="00116E51" w:rsidRPr="00116E51" w:rsidRDefault="00116E51" w:rsidP="00116E51">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116E51">
        <w:rPr>
          <w:rFonts w:ascii="inherit" w:eastAsia="Times New Roman" w:hAnsi="inherit" w:cs="Arial"/>
          <w:color w:val="202020"/>
          <w:sz w:val="24"/>
          <w:szCs w:val="24"/>
        </w:rPr>
        <w:t>το υπουργείο Ανάπτυξης και Επενδύσεων σε ανακοίνωση του αναφέρει πως η ένταξη των δικηγόρων στο ΓΕΜΗ αναστέλλεται ως την 1-1-2022. Συγκεκριμένα το Δελτίο Τύπου του υπουργείου αναφέρει ανάμεσα σε άλλα : "</w:t>
      </w:r>
    </w:p>
    <w:p w:rsidR="00116E51" w:rsidRPr="00116E51" w:rsidRDefault="00116E51" w:rsidP="00116E51">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116E51">
        <w:rPr>
          <w:rFonts w:ascii="inherit" w:eastAsia="Times New Roman" w:hAnsi="inherit" w:cs="Arial"/>
          <w:color w:val="202020"/>
          <w:sz w:val="24"/>
          <w:szCs w:val="24"/>
        </w:rPr>
        <w:t>"...λαμβάνοντας υπόψη </w:t>
      </w:r>
      <w:r w:rsidRPr="00116E51">
        <w:rPr>
          <w:rFonts w:ascii="inherit" w:eastAsia="Times New Roman" w:hAnsi="inherit" w:cs="Arial"/>
          <w:b/>
          <w:bCs/>
          <w:color w:val="202020"/>
          <w:sz w:val="24"/>
          <w:szCs w:val="24"/>
        </w:rPr>
        <w:t>τις ανησυχίες μέρους του επιστημονικού κλάδου των δικηγόρων</w:t>
      </w:r>
      <w:r w:rsidRPr="00116E51">
        <w:rPr>
          <w:rFonts w:ascii="inherit" w:eastAsia="Times New Roman" w:hAnsi="inherit" w:cs="Arial"/>
          <w:color w:val="202020"/>
          <w:sz w:val="24"/>
          <w:szCs w:val="24"/>
        </w:rPr>
        <w:t>, προτίθεται να εισηγηθεί την αναστολή της έναρξης ισχύος των άρθρων 3 και 4 της με αριθμό 90043/10.8.21 (Β’ 4066) απόφασης του Υπουργού Ανάπτυξης και Επενδύσεων μέχρι και την 01.01.2022 προκειμένου να υπάρξει ικανός χρόνος διαβούλευσης μεταξύ των υπηρεσιών της και των εκπροσώπων των δικηγορικών συλλόγων της χώρας με σκοπό την άρση πιθανών παρανοήσεων".</w:t>
      </w:r>
    </w:p>
    <w:p w:rsidR="00116E51" w:rsidRPr="00116E51" w:rsidRDefault="00116E51" w:rsidP="00116E51">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116E51">
        <w:rPr>
          <w:rFonts w:ascii="inherit" w:eastAsia="Times New Roman" w:hAnsi="inherit" w:cs="Arial"/>
          <w:b/>
          <w:bCs/>
          <w:color w:val="202020"/>
          <w:sz w:val="24"/>
          <w:szCs w:val="24"/>
        </w:rPr>
        <w:t>Επισυνάπτεται το κείμενο της ανακοίνωσης του υπουργείου.</w:t>
      </w:r>
    </w:p>
    <w:p w:rsidR="00116E51" w:rsidRPr="00116E51" w:rsidRDefault="00116E51" w:rsidP="00116E51">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116E51">
        <w:rPr>
          <w:rFonts w:ascii="inherit" w:eastAsia="Times New Roman" w:hAnsi="inherit" w:cs="Arial"/>
          <w:color w:val="202020"/>
          <w:sz w:val="24"/>
          <w:szCs w:val="24"/>
          <w:u w:val="single"/>
          <w:bdr w:val="none" w:sz="0" w:space="0" w:color="auto" w:frame="1"/>
        </w:rPr>
        <w:t>Η ανακοίνωση είναι και στην ιστοσελίδα του υπουργείου στην διεύθυνση:</w:t>
      </w:r>
    </w:p>
    <w:p w:rsidR="00116E51" w:rsidRPr="00116E51" w:rsidRDefault="00CE37C7" w:rsidP="00116E51">
      <w:pPr>
        <w:shd w:val="clear" w:color="auto" w:fill="FFFFFF"/>
        <w:spacing w:beforeAutospacing="1" w:after="0" w:afterAutospacing="1" w:line="240" w:lineRule="auto"/>
        <w:textAlignment w:val="baseline"/>
        <w:rPr>
          <w:rFonts w:ascii="inherit" w:eastAsia="Times New Roman" w:hAnsi="inherit" w:cs="Arial"/>
          <w:color w:val="202020"/>
          <w:sz w:val="24"/>
          <w:szCs w:val="24"/>
        </w:rPr>
      </w:pPr>
      <w:hyperlink r:id="rId8" w:tgtFrame="_blank" w:tooltip="https://www.mindev.gov.gr/%ce%b4%ce%b9%ce%b5%cf%85%ce%ba%cf%81%ce%b9%ce%bd%ce%af%cf%83%ce%b5%ce%b9%cf%82-%cf%83%cf%87%ce%b5%cf%84%ce%b9%ce%ba%ce%ac-%ce%bc%ce%b5-%cf%84%ce%b7%ce%bd-%ce%b5%ce%b3%ce%b3%cf%81%ce%b1%cf%86%ce%ae/" w:history="1">
        <w:r w:rsidR="00116E51" w:rsidRPr="00116E51">
          <w:rPr>
            <w:rFonts w:ascii="inherit" w:eastAsia="Times New Roman" w:hAnsi="inherit" w:cs="Arial"/>
            <w:color w:val="2890E5"/>
            <w:sz w:val="24"/>
            <w:szCs w:val="24"/>
            <w:u w:val="single"/>
          </w:rPr>
          <w:t>https://www.mindev.gov.gr/%ce%b4%ce%b9%ce%b5%cf%85%ce%ba%cf%81%ce%b9%ce%...</w:t>
        </w:r>
      </w:hyperlink>
    </w:p>
    <w:p w:rsidR="00357948" w:rsidRDefault="00357948"/>
    <w:sectPr w:rsidR="00357948" w:rsidSect="003579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51"/>
    <w:rsid w:val="00116E51"/>
    <w:rsid w:val="00357948"/>
    <w:rsid w:val="00CE37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16E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16E51"/>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116E51"/>
    <w:rPr>
      <w:color w:val="0000FF"/>
      <w:u w:val="single"/>
    </w:rPr>
  </w:style>
  <w:style w:type="paragraph" w:styleId="Web">
    <w:name w:val="Normal (Web)"/>
    <w:basedOn w:val="a"/>
    <w:uiPriority w:val="99"/>
    <w:semiHidden/>
    <w:unhideWhenUsed/>
    <w:rsid w:val="00116E5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16E51"/>
    <w:rPr>
      <w:b/>
      <w:bCs/>
    </w:rPr>
  </w:style>
  <w:style w:type="paragraph" w:styleId="a4">
    <w:name w:val="Balloon Text"/>
    <w:basedOn w:val="a"/>
    <w:link w:val="Char"/>
    <w:uiPriority w:val="99"/>
    <w:semiHidden/>
    <w:unhideWhenUsed/>
    <w:rsid w:val="00116E5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16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16E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16E51"/>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116E51"/>
    <w:rPr>
      <w:color w:val="0000FF"/>
      <w:u w:val="single"/>
    </w:rPr>
  </w:style>
  <w:style w:type="paragraph" w:styleId="Web">
    <w:name w:val="Normal (Web)"/>
    <w:basedOn w:val="a"/>
    <w:uiPriority w:val="99"/>
    <w:semiHidden/>
    <w:unhideWhenUsed/>
    <w:rsid w:val="00116E5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16E51"/>
    <w:rPr>
      <w:b/>
      <w:bCs/>
    </w:rPr>
  </w:style>
  <w:style w:type="paragraph" w:styleId="a4">
    <w:name w:val="Balloon Text"/>
    <w:basedOn w:val="a"/>
    <w:link w:val="Char"/>
    <w:uiPriority w:val="99"/>
    <w:semiHidden/>
    <w:unhideWhenUsed/>
    <w:rsid w:val="00116E5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16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17657">
      <w:bodyDiv w:val="1"/>
      <w:marLeft w:val="0"/>
      <w:marRight w:val="0"/>
      <w:marTop w:val="0"/>
      <w:marBottom w:val="0"/>
      <w:divBdr>
        <w:top w:val="none" w:sz="0" w:space="0" w:color="auto"/>
        <w:left w:val="none" w:sz="0" w:space="0" w:color="auto"/>
        <w:bottom w:val="none" w:sz="0" w:space="0" w:color="auto"/>
        <w:right w:val="none" w:sz="0" w:space="0" w:color="auto"/>
      </w:divBdr>
      <w:divsChild>
        <w:div w:id="471484536">
          <w:marLeft w:val="0"/>
          <w:marRight w:val="0"/>
          <w:marTop w:val="0"/>
          <w:marBottom w:val="208"/>
          <w:divBdr>
            <w:top w:val="none" w:sz="0" w:space="0" w:color="auto"/>
            <w:left w:val="none" w:sz="0" w:space="0" w:color="auto"/>
            <w:bottom w:val="none" w:sz="0" w:space="0" w:color="auto"/>
            <w:right w:val="none" w:sz="0" w:space="0" w:color="auto"/>
          </w:divBdr>
          <w:divsChild>
            <w:div w:id="756488661">
              <w:marLeft w:val="0"/>
              <w:marRight w:val="0"/>
              <w:marTop w:val="0"/>
              <w:marBottom w:val="0"/>
              <w:divBdr>
                <w:top w:val="none" w:sz="0" w:space="0" w:color="auto"/>
                <w:left w:val="none" w:sz="0" w:space="0" w:color="auto"/>
                <w:bottom w:val="none" w:sz="0" w:space="0" w:color="auto"/>
                <w:right w:val="none" w:sz="0" w:space="0" w:color="auto"/>
              </w:divBdr>
            </w:div>
          </w:divsChild>
        </w:div>
        <w:div w:id="588659628">
          <w:marLeft w:val="0"/>
          <w:marRight w:val="0"/>
          <w:marTop w:val="0"/>
          <w:marBottom w:val="0"/>
          <w:divBdr>
            <w:top w:val="none" w:sz="0" w:space="0" w:color="auto"/>
            <w:left w:val="none" w:sz="0" w:space="0" w:color="auto"/>
            <w:bottom w:val="none" w:sz="0" w:space="0" w:color="auto"/>
            <w:right w:val="none" w:sz="0" w:space="0" w:color="auto"/>
          </w:divBdr>
          <w:divsChild>
            <w:div w:id="1361861519">
              <w:marLeft w:val="0"/>
              <w:marRight w:val="0"/>
              <w:marTop w:val="0"/>
              <w:marBottom w:val="0"/>
              <w:divBdr>
                <w:top w:val="none" w:sz="0" w:space="0" w:color="auto"/>
                <w:left w:val="none" w:sz="0" w:space="0" w:color="auto"/>
                <w:bottom w:val="none" w:sz="0" w:space="0" w:color="auto"/>
                <w:right w:val="none" w:sz="0" w:space="0" w:color="auto"/>
              </w:divBdr>
            </w:div>
          </w:divsChild>
        </w:div>
        <w:div w:id="1919094890">
          <w:marLeft w:val="0"/>
          <w:marRight w:val="0"/>
          <w:marTop w:val="208"/>
          <w:marBottom w:val="0"/>
          <w:divBdr>
            <w:top w:val="none" w:sz="0" w:space="0" w:color="auto"/>
            <w:left w:val="none" w:sz="0" w:space="0" w:color="auto"/>
            <w:bottom w:val="none" w:sz="0" w:space="0" w:color="auto"/>
            <w:right w:val="none" w:sz="0" w:space="0" w:color="auto"/>
          </w:divBdr>
          <w:divsChild>
            <w:div w:id="1930382682">
              <w:marLeft w:val="0"/>
              <w:marRight w:val="277"/>
              <w:marTop w:val="0"/>
              <w:marBottom w:val="0"/>
              <w:divBdr>
                <w:top w:val="none" w:sz="0" w:space="0" w:color="auto"/>
                <w:left w:val="none" w:sz="0" w:space="0" w:color="auto"/>
                <w:bottom w:val="none" w:sz="0" w:space="0" w:color="auto"/>
                <w:right w:val="none" w:sz="0" w:space="0" w:color="auto"/>
              </w:divBdr>
              <w:divsChild>
                <w:div w:id="1690641206">
                  <w:marLeft w:val="0"/>
                  <w:marRight w:val="0"/>
                  <w:marTop w:val="0"/>
                  <w:marBottom w:val="0"/>
                  <w:divBdr>
                    <w:top w:val="none" w:sz="0" w:space="0" w:color="auto"/>
                    <w:left w:val="none" w:sz="0" w:space="0" w:color="auto"/>
                    <w:bottom w:val="none" w:sz="0" w:space="0" w:color="auto"/>
                    <w:right w:val="none" w:sz="0" w:space="0" w:color="auto"/>
                  </w:divBdr>
                  <w:divsChild>
                    <w:div w:id="16118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4901">
              <w:marLeft w:val="0"/>
              <w:marRight w:val="0"/>
              <w:marTop w:val="0"/>
              <w:marBottom w:val="0"/>
              <w:divBdr>
                <w:top w:val="none" w:sz="0" w:space="0" w:color="auto"/>
                <w:left w:val="none" w:sz="0" w:space="0" w:color="auto"/>
                <w:bottom w:val="none" w:sz="0" w:space="0" w:color="auto"/>
                <w:right w:val="none" w:sz="0" w:space="0" w:color="auto"/>
              </w:divBdr>
              <w:divsChild>
                <w:div w:id="1147436468">
                  <w:marLeft w:val="0"/>
                  <w:marRight w:val="0"/>
                  <w:marTop w:val="0"/>
                  <w:marBottom w:val="0"/>
                  <w:divBdr>
                    <w:top w:val="none" w:sz="0" w:space="0" w:color="auto"/>
                    <w:left w:val="none" w:sz="0" w:space="0" w:color="auto"/>
                    <w:bottom w:val="none" w:sz="0" w:space="0" w:color="auto"/>
                    <w:right w:val="none" w:sz="0" w:space="0" w:color="auto"/>
                  </w:divBdr>
                  <w:divsChild>
                    <w:div w:id="343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ev.gov.gr/%ce%b4%ce%b9%ce%b5%cf%85%ce%ba%cf%81%ce%b9%ce%bd%ce%af%cf%83%ce%b5%ce%b9%cf%82-%cf%83%cf%87%ce%b5%cf%84%ce%b9%ce%ba%ce%ac-%ce%bc%ce%b5-%cf%84%ce%b7%ce%bd-%ce%b5%ce%b3%ce%b3%cf%81%ce%b1%cf%86%ce%ae/" TargetMode="External"/><Relationship Id="rId3" Type="http://schemas.openxmlformats.org/officeDocument/2006/relationships/settings" Target="settings.xml"/><Relationship Id="rId7" Type="http://schemas.openxmlformats.org/officeDocument/2006/relationships/hyperlink" Target="https://www.dsa.gr/%CE%B4%CE%B5%CE%BB%CF%84%CE%AF%CE%B1-%CF%84%CF%8D%CF%80%CE%BF%CF%85/%CE%B1%CF%80%CE%BF%CF%86%CE%AC%CF%83%CE%B5%CE%B9%CF%82-%CE%BF%CE%BB%CE%BF%CE%BC%CE%AD%CE%BB%CE%B5%CE%B9%CE%B1%CF%82/%CE%B5%CE%BD%CF%84%CE%BF%CE%BD%CE%B7-%CE%B1%CE%BD%CF%84%CE%AF%CE%B4%CF%81%CE%B1%CF%83%CE%B7-%CF%84%CE%B7%CF%82-%CF%83%CF%85%CE%BD%CF%84%CE%BF%CE%BD%CE%B9%CF%83%CF%84%CE%B9%CE%BA%CE%AE%CF%82-%CE%B5%CF%80%CE%B9%CF%84%CF%81%CE%BF%CF%80%CE%AE%CF%82-%CF%84%CE%B7%CF%82-%CE%BF%CE%BB%CE%BF%CE%BC%CE%AD%CE%BB%CE%B5%CE%B9%CE%B1%CF%82-%CF%83%CF%84%CE%B7%CE%BD-%CE%B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sa.gr/%CE%BD%CE%AD%CE%B1/%CE%B1%CE%BD%CE%B1%CE%BA%CE%BF%CE%B9%CE%BD%CF%8E%CF%83%CE%B5%CE%B9%CF%82" TargetMode="External"/><Relationship Id="rId5" Type="http://schemas.openxmlformats.org/officeDocument/2006/relationships/hyperlink" Target="https://www.dsa.gr/%CE%BD%CE%AD%CE%B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2316</Characters>
  <Application>Microsoft Office Word</Application>
  <DocSecurity>0</DocSecurity>
  <Lines>19</Lines>
  <Paragraphs>5</Paragraphs>
  <ScaleCrop>false</ScaleCrop>
  <Company>Hewlett-Packard</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2021-09-13T05:11:00Z</dcterms:created>
  <dcterms:modified xsi:type="dcterms:W3CDTF">2021-09-13T05:11:00Z</dcterms:modified>
</cp:coreProperties>
</file>