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
        <w:spacing w:beforeAutospacing="0" w:before="0" w:afterAutospacing="0" w:after="0"/>
        <w:textAlignment w:val="baseline"/>
        <w:rPr>
          <w:rFonts w:ascii="Segoe UI" w:hAnsi="Segoe UI" w:cs="Segoe UI"/>
          <w:sz w:val="18"/>
          <w:szCs w:val="18"/>
        </w:rPr>
      </w:pPr>
      <w:r>
        <w:rPr>
          <w:rStyle w:val="Eop"/>
          <w:rFonts w:cs="Calibri" w:ascii="Calibri" w:hAnsi="Calibri"/>
          <w:sz w:val="22"/>
          <w:szCs w:val="22"/>
        </w:rPr>
        <w:t> </w:t>
      </w:r>
    </w:p>
    <w:p>
      <w:pPr>
        <w:pStyle w:val="Paragraph"/>
        <w:spacing w:beforeAutospacing="0" w:before="0" w:afterAutospacing="0" w:after="0"/>
        <w:textAlignment w:val="baseline"/>
        <w:rPr>
          <w:rFonts w:ascii="Segoe UI" w:hAnsi="Segoe UI" w:cs="Segoe UI"/>
          <w:sz w:val="18"/>
          <w:szCs w:val="18"/>
        </w:rPr>
      </w:pPr>
      <w:r>
        <w:rPr/>
        <w:drawing>
          <wp:inline distT="0" distB="9525" distL="0" distR="2540">
            <wp:extent cx="5274310" cy="2676525"/>
            <wp:effectExtent l="0" t="0" r="0" b="0"/>
            <wp:docPr id="1" name="Εικόνα 9"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9" descr="Εικόνα που περιέχει κείμενο&#10;&#10;Περιγραφή που δημιουργήθηκε αυτόματα"/>
                    <pic:cNvPicPr>
                      <a:picLocks noChangeAspect="1" noChangeArrowheads="1"/>
                    </pic:cNvPicPr>
                  </pic:nvPicPr>
                  <pic:blipFill>
                    <a:blip r:embed="rId2"/>
                    <a:stretch>
                      <a:fillRect/>
                    </a:stretch>
                  </pic:blipFill>
                  <pic:spPr bwMode="auto">
                    <a:xfrm>
                      <a:off x="0" y="0"/>
                      <a:ext cx="5274310" cy="2676525"/>
                    </a:xfrm>
                    <a:prstGeom prst="rect">
                      <a:avLst/>
                    </a:prstGeom>
                  </pic:spPr>
                </pic:pic>
              </a:graphicData>
            </a:graphic>
          </wp:inline>
        </w:drawing>
      </w:r>
      <w:r>
        <w:rPr>
          <w:rStyle w:val="Eop"/>
          <w:rFonts w:cs="Calibri" w:ascii="Calibri" w:hAnsi="Calibri"/>
          <w:sz w:val="22"/>
          <w:szCs w:val="22"/>
        </w:rPr>
        <w:t> </w:t>
      </w:r>
    </w:p>
    <w:p>
      <w:pPr>
        <w:pStyle w:val="Paragraph"/>
        <w:spacing w:beforeAutospacing="0" w:before="0" w:afterAutospacing="0" w:after="0"/>
        <w:textAlignment w:val="baseline"/>
        <w:rPr>
          <w:rFonts w:ascii="Segoe UI" w:hAnsi="Segoe UI" w:cs="Segoe UI"/>
          <w:sz w:val="18"/>
          <w:szCs w:val="18"/>
        </w:rPr>
      </w:pPr>
      <w:r>
        <w:rPr>
          <w:rStyle w:val="Eop"/>
          <w:rFonts w:cs="Calibri" w:ascii="Calibri" w:hAnsi="Calibri"/>
          <w:color w:val="1F497D"/>
          <w:sz w:val="22"/>
          <w:szCs w:val="22"/>
        </w:rPr>
        <w:t> </w:t>
      </w:r>
    </w:p>
    <w:p>
      <w:pPr>
        <w:pStyle w:val="Paragraph"/>
        <w:spacing w:beforeAutospacing="0" w:before="0" w:afterAutospacing="0" w:after="0"/>
        <w:textAlignment w:val="baseline"/>
        <w:rPr>
          <w:rFonts w:ascii="Segoe UI" w:hAnsi="Segoe UI" w:cs="Segoe UI"/>
          <w:sz w:val="18"/>
          <w:szCs w:val="18"/>
        </w:rPr>
      </w:pPr>
      <w:r>
        <w:rPr>
          <w:rStyle w:val="Normaltextrun"/>
          <w:rFonts w:cs="Calibri" w:ascii="Calibri" w:hAnsi="Calibri"/>
          <w:b/>
          <w:bCs/>
          <w:lang w:val="en-US"/>
        </w:rPr>
        <w:t>                                                                                                                                  </w:t>
      </w:r>
      <w:r>
        <w:rPr>
          <w:rStyle w:val="Normaltextrun"/>
          <w:rFonts w:cs="Calibri" w:ascii="Calibri" w:hAnsi="Calibri"/>
          <w:b/>
          <w:bCs/>
        </w:rPr>
        <w:t xml:space="preserve"> </w:t>
      </w:r>
      <w:r>
        <w:rPr>
          <w:rStyle w:val="Normaltextrun"/>
          <w:rFonts w:cs="Calibri" w:ascii="Calibri" w:hAnsi="Calibri"/>
          <w:b/>
          <w:bCs/>
        </w:rPr>
        <w:t>10-03-2021</w:t>
      </w:r>
      <w:r>
        <w:rPr>
          <w:rStyle w:val="Eop"/>
          <w:rFonts w:cs="Calibri" w:ascii="Calibri" w:hAnsi="Calibri"/>
        </w:rPr>
        <w:t> </w:t>
      </w:r>
    </w:p>
    <w:p>
      <w:pPr>
        <w:pStyle w:val="Paragraph"/>
        <w:spacing w:beforeAutospacing="0" w:before="0" w:afterAutospacing="0" w:after="0"/>
        <w:textAlignment w:val="baseline"/>
        <w:rPr>
          <w:rStyle w:val="Normaltextrun"/>
          <w:rFonts w:ascii="Calibri" w:hAnsi="Calibri" w:cs="Calibri"/>
          <w:b/>
          <w:b/>
          <w:bCs/>
          <w:sz w:val="28"/>
          <w:szCs w:val="28"/>
        </w:rPr>
      </w:pPr>
      <w:r>
        <w:rPr>
          <w:rFonts w:cs="Calibri" w:ascii="Calibri" w:hAnsi="Calibri"/>
          <w:b/>
          <w:bCs/>
          <w:sz w:val="28"/>
          <w:szCs w:val="28"/>
        </w:rPr>
      </w:r>
    </w:p>
    <w:p>
      <w:pPr>
        <w:pStyle w:val="Paragraph"/>
        <w:spacing w:beforeAutospacing="0" w:before="0" w:afterAutospacing="0" w:after="0"/>
        <w:textAlignment w:val="baseline"/>
        <w:rPr>
          <w:rFonts w:ascii="Segoe UI" w:hAnsi="Segoe UI" w:cs="Segoe UI"/>
          <w:sz w:val="28"/>
          <w:szCs w:val="28"/>
        </w:rPr>
      </w:pPr>
      <w:r>
        <w:rPr>
          <w:rStyle w:val="Normaltextrun"/>
          <w:rFonts w:cs="Calibri" w:ascii="Calibri" w:hAnsi="Calibri"/>
          <w:b/>
          <w:bCs/>
          <w:sz w:val="28"/>
          <w:szCs w:val="28"/>
        </w:rPr>
        <w:t xml:space="preserve">              </w:t>
      </w:r>
      <w:r>
        <w:rPr>
          <w:rStyle w:val="Normaltextrun"/>
          <w:rFonts w:cs="Calibri" w:ascii="Calibri" w:hAnsi="Calibri"/>
          <w:b/>
          <w:bCs/>
          <w:sz w:val="28"/>
          <w:szCs w:val="28"/>
        </w:rPr>
        <w:t>Προς το μέλη του Δικηγορικού Συλλόγου Βόλου</w:t>
      </w:r>
    </w:p>
    <w:p>
      <w:pPr>
        <w:pStyle w:val="Normal"/>
        <w:rPr>
          <w:rFonts w:ascii="Calibri" w:hAnsi="Calibri" w:cs="Calibri"/>
          <w:b/>
          <w:b/>
          <w:bCs/>
          <w:sz w:val="28"/>
          <w:szCs w:val="28"/>
        </w:rPr>
      </w:pPr>
      <w:r>
        <w:rPr>
          <w:rFonts w:cs="Calibri"/>
          <w:b/>
          <w:bCs/>
          <w:sz w:val="28"/>
          <w:szCs w:val="28"/>
        </w:rPr>
      </w:r>
    </w:p>
    <w:p>
      <w:pPr>
        <w:pStyle w:val="Normal"/>
        <w:rPr>
          <w:rFonts w:ascii="Calibri" w:hAnsi="Calibri" w:cs="Calibri"/>
          <w:b/>
          <w:b/>
          <w:bCs/>
          <w:sz w:val="28"/>
          <w:szCs w:val="28"/>
        </w:rPr>
      </w:pPr>
      <w:r>
        <w:rPr>
          <w:rFonts w:cs="Calibri"/>
          <w:b/>
          <w:bCs/>
          <w:sz w:val="28"/>
          <w:szCs w:val="28"/>
        </w:rPr>
        <w:t xml:space="preserve">Σας αποστέλλουμε τον κοινό κωδικό των μελών του συλλόγου σας για πρόσβαση στις εβδομαδιαίες ενημερώσεις της Τράπεζας Νομικών Πληροφοριών ο Σόλων οι οποίες σας αποστέλλονται από το σύλλογο σας στα </w:t>
      </w:r>
      <w:r>
        <w:rPr>
          <w:rFonts w:cs="Calibri"/>
          <w:b/>
          <w:bCs/>
          <w:sz w:val="28"/>
          <w:szCs w:val="28"/>
          <w:lang w:val="en-US"/>
        </w:rPr>
        <w:t>email</w:t>
      </w:r>
      <w:r>
        <w:rPr>
          <w:rFonts w:cs="Calibri"/>
          <w:b/>
          <w:bCs/>
          <w:sz w:val="28"/>
          <w:szCs w:val="28"/>
        </w:rPr>
        <w:t xml:space="preserve"> σας και οι οποίες αναρτώνται εδώ:</w:t>
      </w:r>
    </w:p>
    <w:p>
      <w:pPr>
        <w:pStyle w:val="Normal"/>
        <w:rPr>
          <w:rFonts w:ascii="Calibri" w:hAnsi="Calibri" w:cs="Calibri"/>
          <w:b/>
          <w:b/>
          <w:bCs/>
          <w:color w:val="FF0000"/>
          <w:sz w:val="28"/>
          <w:szCs w:val="28"/>
        </w:rPr>
      </w:pPr>
      <w:r>
        <w:rPr>
          <w:rFonts w:cs="Calibri"/>
          <w:b/>
          <w:bCs/>
          <w:color w:val="FF0000"/>
          <w:sz w:val="28"/>
          <w:szCs w:val="28"/>
        </w:rPr>
      </w:r>
    </w:p>
    <w:p>
      <w:pPr>
        <w:pStyle w:val="Normal"/>
        <w:rPr>
          <w:rFonts w:ascii="Calibri" w:hAnsi="Calibri" w:cs="Calibri"/>
          <w:b/>
          <w:b/>
          <w:bCs/>
          <w:color w:val="FF0000"/>
          <w:sz w:val="28"/>
          <w:szCs w:val="28"/>
        </w:rPr>
      </w:pPr>
      <w:r>
        <w:rPr>
          <w:rFonts w:cs="Calibri"/>
          <w:b/>
          <w:bCs/>
          <w:color w:val="FF0000"/>
          <w:sz w:val="28"/>
          <w:szCs w:val="28"/>
        </w:rPr>
        <w:t xml:space="preserve"> </w:t>
      </w:r>
      <w:r>
        <w:rPr>
          <w:rFonts w:cs="Calibri"/>
          <w:b/>
          <w:bCs/>
          <w:color w:val="FF0000"/>
          <w:sz w:val="28"/>
          <w:szCs w:val="28"/>
        </w:rPr>
        <w:drawing>
          <wp:inline distT="0" distB="9525" distL="0" distR="9525">
            <wp:extent cx="2428875" cy="1000125"/>
            <wp:effectExtent l="0" t="0" r="0" b="0"/>
            <wp:docPr id="2" name="Εικόνα 7"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7" descr="Εικόνα που περιέχει κείμενο&#10;&#10;Περιγραφή που δημιουργήθηκε αυτόματα"/>
                    <pic:cNvPicPr>
                      <a:picLocks noChangeAspect="1" noChangeArrowheads="1"/>
                    </pic:cNvPicPr>
                  </pic:nvPicPr>
                  <pic:blipFill>
                    <a:blip r:embed="rId3"/>
                    <a:stretch>
                      <a:fillRect/>
                    </a:stretch>
                  </pic:blipFill>
                  <pic:spPr bwMode="auto">
                    <a:xfrm>
                      <a:off x="0" y="0"/>
                      <a:ext cx="2428875" cy="1000125"/>
                    </a:xfrm>
                    <a:prstGeom prst="rect">
                      <a:avLst/>
                    </a:prstGeom>
                  </pic:spPr>
                </pic:pic>
              </a:graphicData>
            </a:graphic>
          </wp:inline>
        </w:drawing>
      </w:r>
    </w:p>
    <w:p>
      <w:pPr>
        <w:pStyle w:val="Normal"/>
        <w:rPr>
          <w:rFonts w:ascii="Calibri" w:hAnsi="Calibri" w:cs="Calibri"/>
          <w:b/>
          <w:b/>
          <w:bCs/>
          <w:color w:val="FF0000"/>
          <w:sz w:val="28"/>
          <w:szCs w:val="28"/>
        </w:rPr>
      </w:pPr>
      <w:r>
        <w:rPr>
          <w:rFonts w:cs="Calibri"/>
          <w:b/>
          <w:bCs/>
          <w:color w:val="FF0000"/>
          <w:sz w:val="28"/>
          <w:szCs w:val="28"/>
        </w:rPr>
      </w:r>
    </w:p>
    <w:p>
      <w:pPr>
        <w:pStyle w:val="Normal"/>
        <w:rPr>
          <w:rFonts w:ascii="Calibri" w:hAnsi="Calibri" w:cs="Calibri"/>
          <w:b/>
          <w:b/>
          <w:bCs/>
          <w:color w:val="FF0000"/>
          <w:sz w:val="28"/>
          <w:szCs w:val="28"/>
        </w:rPr>
      </w:pPr>
      <w:r>
        <w:rPr>
          <w:rFonts w:cs="Calibri"/>
          <w:b/>
          <w:bCs/>
          <w:color w:val="FF0000"/>
          <w:sz w:val="28"/>
          <w:szCs w:val="28"/>
        </w:rPr>
        <w:t xml:space="preserve">Ο κωδικός σας είναι με λατινικούς χαρακτήρες: </w:t>
      </w:r>
    </w:p>
    <w:p>
      <w:pPr>
        <w:pStyle w:val="Normal"/>
        <w:rPr>
          <w:rFonts w:ascii="Calibri" w:hAnsi="Calibri" w:cs="Calibri"/>
          <w:b/>
          <w:b/>
          <w:bCs/>
          <w:sz w:val="28"/>
          <w:szCs w:val="28"/>
        </w:rPr>
      </w:pPr>
      <w:r>
        <w:rPr>
          <w:rFonts w:cs="Calibri"/>
          <w:b/>
          <w:bCs/>
          <w:color w:val="2E74B5"/>
          <w:sz w:val="28"/>
          <w:szCs w:val="28"/>
          <w:lang w:val="en-US"/>
        </w:rPr>
        <w:t>Username</w:t>
      </w:r>
      <w:r>
        <w:rPr>
          <w:rFonts w:cs="Calibri"/>
          <w:b/>
          <w:bCs/>
          <w:color w:val="2E74B5"/>
          <w:sz w:val="28"/>
          <w:szCs w:val="28"/>
        </w:rPr>
        <w:t xml:space="preserve">: </w:t>
      </w:r>
      <w:r>
        <w:rPr>
          <w:rFonts w:cs="Calibri"/>
          <w:b/>
          <w:bCs/>
          <w:color w:val="FF0000"/>
          <w:sz w:val="28"/>
          <w:szCs w:val="28"/>
        </w:rPr>
        <w:t>DSVOL</w:t>
      </w:r>
    </w:p>
    <w:p>
      <w:pPr>
        <w:pStyle w:val="Normal"/>
        <w:rPr>
          <w:rFonts w:ascii="Times New Roman" w:hAnsi="Times New Roman" w:cs="Times New Roman"/>
          <w:b/>
          <w:b/>
          <w:bCs/>
          <w:color w:val="234071"/>
          <w:sz w:val="28"/>
          <w:szCs w:val="28"/>
          <w:lang w:eastAsia="el-GR"/>
        </w:rPr>
      </w:pPr>
      <w:r>
        <w:rPr>
          <w:rFonts w:cs="Calibri"/>
          <w:b/>
          <w:bCs/>
          <w:color w:val="2E74B5"/>
          <w:sz w:val="28"/>
          <w:szCs w:val="28"/>
          <w:lang w:val="en-US"/>
        </w:rPr>
        <w:t>Password</w:t>
      </w:r>
      <w:r>
        <w:rPr>
          <w:rFonts w:cs="Calibri"/>
          <w:b/>
          <w:bCs/>
          <w:color w:val="2E74B5"/>
          <w:sz w:val="28"/>
          <w:szCs w:val="28"/>
        </w:rPr>
        <w:t xml:space="preserve"> :</w:t>
      </w:r>
      <w:r>
        <w:rPr>
          <w:b/>
          <w:bCs/>
          <w:color w:val="2E74B5"/>
          <w:sz w:val="28"/>
          <w:szCs w:val="28"/>
        </w:rPr>
        <w:t xml:space="preserve"> </w:t>
      </w:r>
      <w:r>
        <w:rPr>
          <w:b/>
          <w:bCs/>
          <w:color w:val="FF0000"/>
          <w:sz w:val="28"/>
          <w:szCs w:val="28"/>
        </w:rPr>
        <w:t>30704</w:t>
      </w:r>
    </w:p>
    <w:p>
      <w:pPr>
        <w:pStyle w:val="Normal"/>
        <w:rPr>
          <w:rFonts w:ascii="Calibri" w:hAnsi="Calibri" w:cs="Calibri"/>
          <w:b/>
          <w:b/>
          <w:bCs/>
          <w:color w:val="FF0000"/>
          <w:sz w:val="40"/>
          <w:szCs w:val="40"/>
        </w:rPr>
      </w:pPr>
      <w:r>
        <w:rPr>
          <w:rFonts w:cs="Calibri"/>
          <w:b/>
          <w:bCs/>
          <w:color w:val="FF0000"/>
          <w:sz w:val="40"/>
          <w:szCs w:val="40"/>
        </w:rPr>
      </w:r>
    </w:p>
    <w:p>
      <w:pPr>
        <w:pStyle w:val="Normal"/>
        <w:rPr>
          <w:rFonts w:ascii="Calibri" w:hAnsi="Calibri" w:cs="Calibri"/>
          <w:b/>
          <w:b/>
          <w:bCs/>
          <w:sz w:val="28"/>
          <w:szCs w:val="28"/>
        </w:rPr>
      </w:pPr>
      <w:r>
        <w:rPr>
          <w:rFonts w:cs="Calibri"/>
          <w:b/>
          <w:bCs/>
          <w:color w:val="FF0000"/>
          <w:sz w:val="40"/>
          <w:szCs w:val="40"/>
        </w:rPr>
        <w:t>ΠΡΟΣΟΧΗ</w:t>
      </w:r>
      <w:r>
        <w:rPr>
          <w:rFonts w:cs="Calibri"/>
          <w:b/>
          <w:bCs/>
          <w:color w:val="FF0000"/>
          <w:sz w:val="36"/>
          <w:szCs w:val="36"/>
        </w:rPr>
        <w:t xml:space="preserve"> :</w:t>
      </w:r>
      <w:r>
        <w:rPr>
          <w:rFonts w:cs="Calibri"/>
          <w:b/>
          <w:bCs/>
          <w:color w:val="FF0000"/>
          <w:sz w:val="28"/>
          <w:szCs w:val="28"/>
        </w:rPr>
        <w:t xml:space="preserve"> </w:t>
      </w:r>
      <w:r>
        <w:rPr>
          <w:rFonts w:cs="Calibri"/>
          <w:b/>
          <w:bCs/>
          <w:sz w:val="28"/>
          <w:szCs w:val="28"/>
        </w:rPr>
        <w:t>ΜΗΝ ΧΡΗΣΙΜΟΠΟΙΗΣΕΤΕ ΤΟ</w:t>
      </w:r>
      <w:r>
        <w:rPr>
          <w:rFonts w:cs="Calibri"/>
          <w:b/>
          <w:bCs/>
          <w:sz w:val="28"/>
          <w:szCs w:val="28"/>
          <w:lang w:val="en-US"/>
        </w:rPr>
        <w:t>N</w:t>
      </w:r>
      <w:r>
        <w:rPr>
          <w:rFonts w:cs="Calibri"/>
          <w:b/>
          <w:bCs/>
          <w:sz w:val="28"/>
          <w:szCs w:val="28"/>
        </w:rPr>
        <w:t xml:space="preserve"> ΠΑΡΑΠΑΝΩ ΚΩΔΙΚΟ </w:t>
      </w:r>
      <w:r>
        <w:rPr>
          <w:rFonts w:cs="Calibri"/>
          <w:b/>
          <w:bCs/>
          <w:sz w:val="28"/>
          <w:szCs w:val="28"/>
          <w:u w:val="single"/>
        </w:rPr>
        <w:t>ΕΑΝ ΠΡΩΤΑ ΔΕΝ ΔΕΙΤΕ ΤΗΝ ΟΛΙΓΟΛΕΠΤΗ ΕΠΙΔΕΙΞΗ – ΒΙΝΤΕΟ</w:t>
      </w:r>
      <w:r>
        <w:rPr>
          <w:rFonts w:cs="Calibri"/>
          <w:b/>
          <w:bCs/>
          <w:sz w:val="28"/>
          <w:szCs w:val="28"/>
        </w:rPr>
        <w:t xml:space="preserve"> </w:t>
      </w:r>
      <w:r>
        <w:rPr>
          <w:rFonts w:cs="Calibri"/>
          <w:b/>
          <w:bCs/>
          <w:sz w:val="28"/>
          <w:szCs w:val="28"/>
          <w:u w:val="single"/>
        </w:rPr>
        <w:t>- ΛΕΙΤΟΥΡΓΙΑΣ</w:t>
      </w:r>
      <w:r>
        <w:rPr>
          <w:rFonts w:cs="Calibri"/>
          <w:b/>
          <w:bCs/>
          <w:sz w:val="28"/>
          <w:szCs w:val="28"/>
        </w:rPr>
        <w:t xml:space="preserve"> ΠΟΥ ΣΑΣ ΣΤΈΛΝΟΥΜΕ ΠΑΡΑΚΑΤΩ ΜΕ ΤΙΣ ΝΕΕΣ ΔΥΝΑΤΌΤΗΤΕΣ ΠΡΟΒΑΣΗΣ ΚΑΙ ΣΕ ΟΛΗ ΤΗΝ ΝΟΜΟΘΕΣΙΑ.</w:t>
      </w:r>
    </w:p>
    <w:p>
      <w:pPr>
        <w:pStyle w:val="Normal"/>
        <w:rPr>
          <w:rFonts w:ascii="Calibri" w:hAnsi="Calibri" w:cs="Calibri"/>
          <w:b/>
          <w:b/>
          <w:bCs/>
          <w:sz w:val="28"/>
          <w:szCs w:val="28"/>
        </w:rPr>
      </w:pPr>
      <w:r>
        <w:rPr>
          <w:rFonts w:cs="Calibri"/>
          <w:b/>
          <w:bCs/>
          <w:color w:val="FF0000"/>
          <w:sz w:val="40"/>
          <w:szCs w:val="40"/>
        </w:rPr>
        <w:t xml:space="preserve">                            </w:t>
      </w:r>
      <w:r>
        <w:rPr>
          <w:rFonts w:cs="Calibri"/>
          <w:b/>
          <w:bCs/>
          <w:color w:val="FF0000"/>
          <w:sz w:val="40"/>
          <w:szCs w:val="40"/>
        </w:rPr>
        <w:t>ΕΝΗΜΕΡΩΣΗ</w:t>
      </w:r>
      <w:r>
        <w:rPr>
          <w:rFonts w:cs="Calibri"/>
          <w:b/>
          <w:bCs/>
          <w:color w:val="1F497D"/>
          <w:sz w:val="40"/>
          <w:szCs w:val="40"/>
        </w:rPr>
        <w:t xml:space="preserve"> </w:t>
      </w:r>
    </w:p>
    <w:p>
      <w:pPr>
        <w:pStyle w:val="Normal"/>
        <w:rPr>
          <w:rFonts w:ascii="Calibri" w:hAnsi="Calibri" w:cs="Calibri"/>
          <w:b/>
          <w:b/>
          <w:bCs/>
          <w:color w:val="000000" w:themeColor="text1"/>
          <w:sz w:val="28"/>
          <w:szCs w:val="28"/>
        </w:rPr>
      </w:pPr>
      <w:r>
        <w:rPr>
          <w:rFonts w:cs="Calibri"/>
          <w:b/>
          <w:bCs/>
          <w:color w:val="000000" w:themeColor="text1"/>
          <w:sz w:val="28"/>
          <w:szCs w:val="28"/>
        </w:rPr>
        <w:t xml:space="preserve">   </w:t>
      </w:r>
      <w:r>
        <w:rPr>
          <w:rFonts w:cs="Calibri"/>
          <w:b/>
          <w:bCs/>
          <w:color w:val="000000" w:themeColor="text1"/>
          <w:sz w:val="28"/>
          <w:szCs w:val="28"/>
        </w:rPr>
        <w:t xml:space="preserve">Σας ενημερώνουμε ότι η Τ.Ν.Π. ΣΟΛΩΝ (με την οποία ο σύλλογος σας είναι συμβεβλημένος με ομαδική εγγραφή και σας έχει δώσει ατομικό κωδικό πρόσβασης) </w:t>
      </w:r>
    </w:p>
    <w:p>
      <w:pPr>
        <w:pStyle w:val="Normal"/>
        <w:rPr>
          <w:rFonts w:ascii="Calibri" w:hAnsi="Calibri" w:cs="Calibri"/>
          <w:b/>
          <w:b/>
          <w:bCs/>
          <w:color w:val="000000" w:themeColor="text1"/>
          <w:sz w:val="28"/>
          <w:szCs w:val="28"/>
        </w:rPr>
      </w:pPr>
      <w:r>
        <w:rPr>
          <w:rFonts w:cs="Calibri"/>
          <w:b/>
          <w:bCs/>
          <w:color w:val="000000" w:themeColor="text1"/>
          <w:sz w:val="28"/>
          <w:szCs w:val="28"/>
        </w:rPr>
        <w:t xml:space="preserve">από 01-01-2020 διευρύνθηκε και σε όλη τη Νομοθεσία </w:t>
      </w:r>
      <w:r>
        <w:rPr>
          <w:rFonts w:cs="Calibri"/>
          <w:b/>
          <w:bCs/>
          <w:color w:val="FF0000"/>
          <w:sz w:val="28"/>
          <w:szCs w:val="28"/>
        </w:rPr>
        <w:t xml:space="preserve">αποτελώντας την μεγαλύτερη βάση δεδομένων που ξεπερνάει τα 12,6 </w:t>
      </w:r>
      <w:r>
        <w:rPr>
          <w:rFonts w:cs="Calibri"/>
          <w:b/>
          <w:bCs/>
          <w:color w:val="FF0000"/>
          <w:sz w:val="28"/>
          <w:szCs w:val="28"/>
          <w:lang w:val="en-US"/>
        </w:rPr>
        <w:t>Terabytes</w:t>
      </w:r>
      <w:r>
        <w:rPr>
          <w:rFonts w:cs="Calibri"/>
          <w:b/>
          <w:bCs/>
          <w:color w:val="FF0000"/>
          <w:sz w:val="28"/>
          <w:szCs w:val="28"/>
        </w:rPr>
        <w:t xml:space="preserve"> </w:t>
      </w:r>
      <w:r>
        <w:rPr>
          <w:rFonts w:cs="Calibri"/>
          <w:b/>
          <w:bCs/>
          <w:color w:val="000000" w:themeColor="text1"/>
          <w:sz w:val="28"/>
          <w:szCs w:val="28"/>
        </w:rPr>
        <w:t>με</w:t>
      </w:r>
      <w:r>
        <w:rPr>
          <w:rFonts w:cs="Calibri"/>
          <w:b/>
          <w:bCs/>
          <w:color w:val="2E75B6"/>
          <w:sz w:val="28"/>
          <w:szCs w:val="28"/>
        </w:rPr>
        <w:t xml:space="preserve"> </w:t>
      </w:r>
      <w:r>
        <w:rPr>
          <w:rFonts w:cs="Calibri"/>
          <w:b/>
          <w:bCs/>
          <w:color w:val="000000" w:themeColor="text1"/>
          <w:sz w:val="28"/>
          <w:szCs w:val="28"/>
        </w:rPr>
        <w:t>τον πιο καινοτόμο τρόπο αναζήτησης και ανεύρεσης δίνοντας πρόσβαση με ένα κλικ σε όλα τα Νομοθετήματα.</w:t>
      </w:r>
    </w:p>
    <w:p>
      <w:pPr>
        <w:pStyle w:val="Normal"/>
        <w:rPr>
          <w:rFonts w:ascii="Calibri" w:hAnsi="Calibri" w:cs="Calibri"/>
          <w:b/>
          <w:b/>
          <w:bCs/>
          <w:color w:val="2E74B5"/>
          <w:sz w:val="28"/>
          <w:szCs w:val="28"/>
        </w:rPr>
      </w:pPr>
      <w:r>
        <w:rPr>
          <w:rFonts w:cs="Calibri"/>
          <w:b/>
          <w:bCs/>
          <w:color w:val="000000" w:themeColor="text1"/>
          <w:sz w:val="28"/>
          <w:szCs w:val="28"/>
        </w:rPr>
        <w:t xml:space="preserve">    </w:t>
      </w:r>
      <w:r>
        <w:rPr>
          <w:rFonts w:cs="Calibri"/>
          <w:b/>
          <w:bCs/>
          <w:color w:val="000000" w:themeColor="text1"/>
          <w:sz w:val="28"/>
          <w:szCs w:val="28"/>
        </w:rPr>
        <w:t xml:space="preserve">Η Νομοθεσία του Σόλωνα περιλαμβάνει </w:t>
      </w:r>
      <w:r>
        <w:rPr>
          <w:rFonts w:cs="Calibri"/>
          <w:b/>
          <w:bCs/>
          <w:color w:val="FF0000"/>
          <w:sz w:val="28"/>
          <w:szCs w:val="28"/>
        </w:rPr>
        <w:t>το σύνολο της Νομοθεσίας</w:t>
      </w:r>
    </w:p>
    <w:p>
      <w:pPr>
        <w:pStyle w:val="Normal"/>
        <w:shd w:val="clear" w:color="auto" w:fill="FFFFFF"/>
        <w:rPr>
          <w:rFonts w:ascii="Calibri" w:hAnsi="Calibri" w:cs="Calibri"/>
          <w:b/>
          <w:b/>
          <w:bCs/>
          <w:color w:val="000000" w:themeColor="text1"/>
          <w:sz w:val="28"/>
          <w:szCs w:val="28"/>
        </w:rPr>
      </w:pPr>
      <w:r>
        <w:rPr>
          <w:rFonts w:cs="Calibri"/>
          <w:b/>
          <w:bCs/>
          <w:color w:val="000000" w:themeColor="text1"/>
          <w:sz w:val="28"/>
          <w:szCs w:val="28"/>
        </w:rPr>
        <w:t xml:space="preserve">και μπορείτε να κάνετε αναζητήσεις Φ.Ε.Κ. , ΠΟΛ, Υ.Α και ΝΟΜΟΥΣ ακόμα και εάν δεν γνωρίζετε τον αριθμό τους, </w:t>
      </w:r>
      <w:r>
        <w:rPr>
          <w:rFonts w:cs="Calibri"/>
          <w:b/>
          <w:bCs/>
          <w:color w:val="FF0000"/>
          <w:sz w:val="28"/>
          <w:szCs w:val="28"/>
        </w:rPr>
        <w:t xml:space="preserve">κάνοντας τις αναζητήσεις σας με περιγραφικό τρόπο </w:t>
      </w:r>
      <w:r>
        <w:rPr>
          <w:rFonts w:cs="Calibri"/>
          <w:b/>
          <w:bCs/>
          <w:color w:val="000000" w:themeColor="text1"/>
          <w:sz w:val="28"/>
          <w:szCs w:val="28"/>
        </w:rPr>
        <w:t xml:space="preserve">(με τον τρόπο της </w:t>
      </w:r>
      <w:r>
        <w:rPr>
          <w:rFonts w:cs="Calibri"/>
          <w:b/>
          <w:bCs/>
          <w:color w:val="2F5496" w:themeColor="accent1" w:themeShade="bf"/>
          <w:sz w:val="28"/>
          <w:szCs w:val="28"/>
          <w:lang w:val="en-US"/>
        </w:rPr>
        <w:t>G</w:t>
      </w:r>
      <w:r>
        <w:rPr>
          <w:rFonts w:cs="Calibri"/>
          <w:b/>
          <w:bCs/>
          <w:color w:val="FF0000"/>
          <w:sz w:val="28"/>
          <w:szCs w:val="28"/>
          <w:lang w:val="en-US"/>
        </w:rPr>
        <w:t>o</w:t>
      </w:r>
      <w:r>
        <w:rPr>
          <w:rFonts w:cs="Calibri"/>
          <w:b/>
          <w:bCs/>
          <w:color w:val="FFC000"/>
          <w:sz w:val="28"/>
          <w:szCs w:val="28"/>
          <w:lang w:val="en-US"/>
        </w:rPr>
        <w:t>o</w:t>
      </w:r>
      <w:r>
        <w:rPr>
          <w:rFonts w:cs="Calibri"/>
          <w:b/>
          <w:bCs/>
          <w:color w:val="2F5496" w:themeColor="accent1" w:themeShade="bf"/>
          <w:sz w:val="28"/>
          <w:szCs w:val="28"/>
          <w:lang w:val="en-US"/>
        </w:rPr>
        <w:t>g</w:t>
      </w:r>
      <w:r>
        <w:rPr>
          <w:rFonts w:cs="Calibri"/>
          <w:b/>
          <w:bCs/>
          <w:color w:val="00B050"/>
          <w:sz w:val="28"/>
          <w:szCs w:val="28"/>
          <w:lang w:val="en-US"/>
        </w:rPr>
        <w:t>l</w:t>
      </w:r>
      <w:r>
        <w:rPr>
          <w:rFonts w:cs="Calibri"/>
          <w:b/>
          <w:bCs/>
          <w:color w:val="FF0000"/>
          <w:sz w:val="28"/>
          <w:szCs w:val="28"/>
          <w:lang w:val="en-US"/>
        </w:rPr>
        <w:t>e</w:t>
      </w:r>
      <w:r>
        <w:rPr>
          <w:rFonts w:cs="Calibri"/>
          <w:b/>
          <w:bCs/>
          <w:color w:val="000000" w:themeColor="text1"/>
          <w:sz w:val="28"/>
          <w:szCs w:val="28"/>
        </w:rPr>
        <w:t xml:space="preserve">) και ακολουθώντας </w:t>
      </w:r>
      <w:r>
        <w:rPr>
          <w:rFonts w:cs="Calibri"/>
          <w:b/>
          <w:bCs/>
          <w:color w:val="FF0000"/>
          <w:sz w:val="28"/>
          <w:szCs w:val="28"/>
        </w:rPr>
        <w:t xml:space="preserve">πάντοτε τον τρόπο που σας επιδεικνύουμε στο </w:t>
      </w:r>
      <w:r>
        <w:rPr>
          <w:rFonts w:cs="Calibri"/>
          <w:b/>
          <w:bCs/>
          <w:color w:val="FF0000"/>
          <w:sz w:val="28"/>
          <w:szCs w:val="28"/>
          <w:lang w:val="en-US"/>
        </w:rPr>
        <w:t>Video</w:t>
      </w:r>
      <w:r>
        <w:rPr>
          <w:rFonts w:cs="Calibri"/>
          <w:b/>
          <w:bCs/>
          <w:color w:val="FF0000"/>
          <w:sz w:val="28"/>
          <w:szCs w:val="28"/>
        </w:rPr>
        <w:t xml:space="preserve"> </w:t>
      </w:r>
      <w:r>
        <w:rPr>
          <w:rFonts w:cs="Calibri"/>
          <w:b/>
          <w:bCs/>
          <w:color w:val="000000" w:themeColor="text1"/>
          <w:sz w:val="28"/>
          <w:szCs w:val="28"/>
        </w:rPr>
        <w:t xml:space="preserve">για την άμεση κα ορθή παρουσίαση των αποτελεσμάτων όπως </w:t>
      </w:r>
    </w:p>
    <w:p>
      <w:pPr>
        <w:pStyle w:val="Normal"/>
        <w:shd w:val="clear" w:color="auto" w:fill="FFFFFF"/>
        <w:rPr>
          <w:rFonts w:ascii="Calibri" w:hAnsi="Calibri" w:cs="Calibri"/>
          <w:b/>
          <w:b/>
          <w:bCs/>
          <w:color w:val="000000" w:themeColor="text1"/>
          <w:sz w:val="28"/>
          <w:szCs w:val="28"/>
        </w:rPr>
      </w:pPr>
      <w:r>
        <w:rPr>
          <w:rFonts w:cs="Calibri"/>
          <w:b/>
          <w:bCs/>
          <w:color w:val="000000" w:themeColor="text1"/>
          <w:sz w:val="28"/>
          <w:szCs w:val="28"/>
        </w:rPr>
        <w:t>(Π.χ. για την μείωση ΕΝΦΙΑ γράφουμε τις λέξεις και πατάμε αναζήτηση και εν συνεχεία πατάμε όπως πάντα το πλήκτρο πάνω δεξιά –Ταξινόμηση με χρονολογική σειρά και αμέσως έχετε ως πρώτο αποτέλεσμα τον Νόμο 4621/2019.</w:t>
      </w:r>
    </w:p>
    <w:p>
      <w:pPr>
        <w:pStyle w:val="Normal"/>
        <w:rPr>
          <w:rFonts w:ascii="Calibri" w:hAnsi="Calibri" w:cs="Calibri"/>
          <w:b/>
          <w:b/>
          <w:bCs/>
          <w:color w:val="FF0000"/>
          <w:sz w:val="28"/>
          <w:szCs w:val="28"/>
        </w:rPr>
      </w:pPr>
      <w:r>
        <w:rPr>
          <w:rFonts w:cs="Calibri"/>
          <w:b/>
          <w:bCs/>
          <w:color w:val="FF0000"/>
          <w:sz w:val="28"/>
          <w:szCs w:val="28"/>
        </w:rPr>
        <w:t xml:space="preserve">    </w:t>
      </w:r>
      <w:r>
        <w:rPr>
          <w:rFonts w:cs="Calibri"/>
          <w:b/>
          <w:bCs/>
          <w:sz w:val="28"/>
          <w:szCs w:val="28"/>
        </w:rPr>
        <w:t xml:space="preserve">Επίσης </w:t>
      </w:r>
      <w:r>
        <w:rPr>
          <w:rFonts w:cs="Calibri"/>
          <w:b/>
          <w:bCs/>
          <w:color w:val="FF0000"/>
          <w:sz w:val="28"/>
          <w:szCs w:val="28"/>
        </w:rPr>
        <w:t>η</w:t>
      </w:r>
      <w:r>
        <w:rPr>
          <w:rFonts w:cs="Calibri"/>
          <w:b/>
          <w:bCs/>
          <w:color w:val="2E74B5"/>
          <w:sz w:val="28"/>
          <w:szCs w:val="28"/>
        </w:rPr>
        <w:t xml:space="preserve"> </w:t>
      </w:r>
      <w:r>
        <w:rPr>
          <w:rFonts w:cs="Calibri"/>
          <w:b/>
          <w:bCs/>
          <w:color w:val="FF0000"/>
          <w:sz w:val="28"/>
          <w:szCs w:val="28"/>
        </w:rPr>
        <w:t xml:space="preserve">σχολιασμένη Νομολογία του Σόλωνα δεν υπάρχει σε καμία άλλη βάση δεδομένων </w:t>
      </w:r>
      <w:r>
        <w:rPr>
          <w:rFonts w:cs="Calibri"/>
          <w:b/>
          <w:bCs/>
          <w:color w:val="000000" w:themeColor="text1"/>
          <w:sz w:val="28"/>
          <w:szCs w:val="28"/>
        </w:rPr>
        <w:t xml:space="preserve">και αφορά τους κλάδους Τροχαίου, Ασφαλιστικού και Ενοχικού Δικαίου </w:t>
      </w:r>
      <w:r>
        <w:rPr>
          <w:rFonts w:cs="Calibri"/>
          <w:b/>
          <w:bCs/>
          <w:color w:val="FF0000"/>
          <w:sz w:val="28"/>
          <w:szCs w:val="28"/>
        </w:rPr>
        <w:t xml:space="preserve">με παράθεση των </w:t>
      </w:r>
      <w:r>
        <w:rPr>
          <w:rFonts w:cs="Calibri"/>
          <w:b/>
          <w:bCs/>
          <w:color w:val="FF0000"/>
          <w:sz w:val="28"/>
          <w:szCs w:val="28"/>
          <w:lang w:val="en-US"/>
        </w:rPr>
        <w:t>Contra</w:t>
      </w:r>
      <w:r>
        <w:rPr>
          <w:rFonts w:cs="Calibri"/>
          <w:b/>
          <w:bCs/>
          <w:color w:val="FF0000"/>
          <w:sz w:val="28"/>
          <w:szCs w:val="28"/>
        </w:rPr>
        <w:t xml:space="preserve"> αποφάσεων ανά απόφαση. </w:t>
      </w:r>
    </w:p>
    <w:p>
      <w:pPr>
        <w:pStyle w:val="Normal"/>
        <w:rPr>
          <w:rFonts w:ascii="Calibri" w:hAnsi="Calibri" w:cs="Calibri"/>
          <w:b/>
          <w:b/>
          <w:bCs/>
          <w:color w:val="000000" w:themeColor="text1"/>
          <w:sz w:val="28"/>
          <w:szCs w:val="28"/>
        </w:rPr>
      </w:pPr>
      <w:r>
        <w:rPr>
          <w:rFonts w:cs="Calibri"/>
          <w:b/>
          <w:bCs/>
          <w:color w:val="2E75B6"/>
          <w:sz w:val="28"/>
          <w:szCs w:val="28"/>
        </w:rPr>
        <w:t xml:space="preserve">    </w:t>
      </w:r>
      <w:r>
        <w:rPr>
          <w:rFonts w:cs="Calibri"/>
          <w:b/>
          <w:bCs/>
          <w:color w:val="000000" w:themeColor="text1"/>
          <w:sz w:val="28"/>
          <w:szCs w:val="28"/>
        </w:rPr>
        <w:t xml:space="preserve">Επομένως στις αναζητήσεις των λημμάτων σας ως προς την νομολογία </w:t>
      </w:r>
      <w:r>
        <w:rPr>
          <w:rFonts w:cs="Calibri"/>
          <w:b/>
          <w:bCs/>
          <w:color w:val="000000" w:themeColor="text1"/>
          <w:sz w:val="28"/>
          <w:szCs w:val="28"/>
          <w:u w:val="single"/>
        </w:rPr>
        <w:t>προσέξτε να αφορούν τους ως άνω κλάδους</w:t>
      </w:r>
      <w:r>
        <w:rPr>
          <w:rFonts w:cs="Calibri"/>
          <w:b/>
          <w:bCs/>
          <w:color w:val="000000" w:themeColor="text1"/>
          <w:sz w:val="28"/>
          <w:szCs w:val="28"/>
        </w:rPr>
        <w:t xml:space="preserve"> και μπορείτε να κάνετε ακόμα και νομικό ερώτημα.</w:t>
      </w:r>
    </w:p>
    <w:p>
      <w:pPr>
        <w:pStyle w:val="Normal"/>
        <w:rPr>
          <w:rFonts w:ascii="Calibri" w:hAnsi="Calibri" w:cs="Calibri"/>
          <w:b/>
          <w:b/>
          <w:bCs/>
          <w:color w:val="000000" w:themeColor="text1"/>
          <w:sz w:val="28"/>
          <w:szCs w:val="28"/>
        </w:rPr>
      </w:pPr>
      <w:r>
        <w:rPr>
          <w:rFonts w:cs="Calibri"/>
          <w:b/>
          <w:bCs/>
          <w:color w:val="000000" w:themeColor="text1"/>
          <w:sz w:val="28"/>
          <w:szCs w:val="28"/>
        </w:rPr>
        <w:t xml:space="preserve">Τέλος στην Αρθρογραφία της Τ.Ν.Π. ο Σόλων δεν θα βρείτε ποτέ την ένδειξη δίπλα στα άρθρα μας άνευ κειμένου. </w:t>
      </w:r>
    </w:p>
    <w:p>
      <w:pPr>
        <w:pStyle w:val="Normal"/>
        <w:rPr>
          <w:b/>
          <w:b/>
          <w:bCs/>
          <w:color w:val="FF0000"/>
          <w:sz w:val="24"/>
          <w:szCs w:val="24"/>
          <w:lang w:eastAsia="el-GR"/>
        </w:rPr>
      </w:pPr>
      <w:r>
        <w:rPr>
          <w:b/>
          <w:bCs/>
          <w:color w:val="FF0000"/>
          <w:sz w:val="24"/>
          <w:szCs w:val="24"/>
          <w:lang w:eastAsia="el-GR"/>
        </w:rPr>
      </w:r>
    </w:p>
    <w:p>
      <w:pPr>
        <w:pStyle w:val="Normal"/>
        <w:rPr>
          <w:b/>
          <w:b/>
          <w:bCs/>
          <w:color w:val="2F5496" w:themeColor="accent1" w:themeShade="bf"/>
          <w:sz w:val="28"/>
          <w:szCs w:val="28"/>
        </w:rPr>
      </w:pPr>
      <w:r>
        <w:rPr>
          <w:b/>
          <w:bCs/>
          <w:color w:val="FF0000"/>
          <w:sz w:val="24"/>
          <w:szCs w:val="24"/>
          <w:lang w:eastAsia="el-GR"/>
        </w:rPr>
        <w:t xml:space="preserve">Για να δείτε την επίδειξη </w:t>
      </w:r>
      <w:r>
        <w:rPr>
          <w:b/>
          <w:bCs/>
          <w:color w:val="2F5496" w:themeColor="accent1" w:themeShade="bf"/>
          <w:sz w:val="24"/>
          <w:szCs w:val="24"/>
          <w:lang w:eastAsia="el-GR"/>
        </w:rPr>
        <w:t xml:space="preserve">για την πρόσβαση σας στη </w:t>
      </w:r>
      <w:r>
        <w:rPr>
          <w:b/>
          <w:bCs/>
          <w:color w:val="2F5496" w:themeColor="accent1" w:themeShade="bf"/>
          <w:sz w:val="28"/>
          <w:szCs w:val="28"/>
          <w:u w:val="single"/>
          <w:lang w:eastAsia="el-GR"/>
        </w:rPr>
        <w:t xml:space="preserve">Νομολογία – Νομοθεσία </w:t>
      </w:r>
      <w:r>
        <w:rPr>
          <w:b/>
          <w:bCs/>
          <w:color w:val="2F5496" w:themeColor="accent1" w:themeShade="bf"/>
          <w:sz w:val="28"/>
          <w:szCs w:val="28"/>
        </w:rPr>
        <w:t>πατήστε στο παρακάτω εικονίδιο</w:t>
      </w:r>
    </w:p>
    <w:p>
      <w:pPr>
        <w:pStyle w:val="Normal"/>
        <w:rPr>
          <w:b/>
          <w:b/>
          <w:bCs/>
          <w:color w:val="2F5496" w:themeColor="accent1" w:themeShade="bf"/>
          <w:lang w:eastAsia="el-GR"/>
        </w:rPr>
      </w:pPr>
      <w:r>
        <w:rPr/>
        <w:drawing>
          <wp:inline distT="0" distB="0" distL="0" distR="0">
            <wp:extent cx="3809365" cy="1409700"/>
            <wp:effectExtent l="0" t="0" r="0" b="0"/>
            <wp:docPr id="3" name="Εικόνα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6" descr=""/>
                    <pic:cNvPicPr>
                      <a:picLocks noChangeAspect="1" noChangeArrowheads="1"/>
                    </pic:cNvPicPr>
                  </pic:nvPicPr>
                  <pic:blipFill>
                    <a:blip r:embed="rId4"/>
                    <a:stretch>
                      <a:fillRect/>
                    </a:stretch>
                  </pic:blipFill>
                  <pic:spPr bwMode="auto">
                    <a:xfrm>
                      <a:off x="0" y="0"/>
                      <a:ext cx="3809365" cy="1409700"/>
                    </a:xfrm>
                    <a:prstGeom prst="rect">
                      <a:avLst/>
                    </a:prstGeom>
                  </pic:spPr>
                </pic:pic>
              </a:graphicData>
            </a:graphic>
          </wp:inline>
        </w:drawing>
      </w:r>
    </w:p>
    <w:p>
      <w:pPr>
        <w:pStyle w:val="Normal"/>
        <w:rPr>
          <w:b/>
          <w:b/>
          <w:bCs/>
          <w:color w:val="FF0000"/>
          <w:sz w:val="24"/>
          <w:szCs w:val="24"/>
        </w:rPr>
      </w:pPr>
      <w:r>
        <w:rPr>
          <w:b/>
          <w:bCs/>
          <w:color w:val="FF0000"/>
          <w:sz w:val="24"/>
          <w:szCs w:val="24"/>
        </w:rPr>
        <w:t>                                                      </w:t>
      </w:r>
    </w:p>
    <w:p>
      <w:pPr>
        <w:pStyle w:val="Normal"/>
        <w:rPr>
          <w:b/>
          <w:b/>
          <w:bCs/>
          <w:color w:val="FF0000"/>
          <w:sz w:val="40"/>
          <w:szCs w:val="40"/>
        </w:rPr>
      </w:pPr>
      <w:r>
        <w:rPr>
          <w:b/>
          <w:bCs/>
          <w:color w:val="FF0000"/>
          <w:sz w:val="40"/>
          <w:szCs w:val="40"/>
        </w:rPr>
        <w:t xml:space="preserve">                              </w:t>
      </w:r>
      <w:r>
        <w:rPr>
          <w:b/>
          <w:bCs/>
          <w:color w:val="FF0000"/>
          <w:sz w:val="40"/>
          <w:szCs w:val="40"/>
        </w:rPr>
        <w:t>ΟΔΗΓΙΕΣ</w:t>
      </w:r>
    </w:p>
    <w:p>
      <w:pPr>
        <w:pStyle w:val="Normal"/>
        <w:rPr>
          <w:rFonts w:ascii="Times New Roman" w:hAnsi="Times New Roman" w:cs="Times New Roman"/>
          <w:color w:val="2E75B6"/>
          <w:sz w:val="40"/>
          <w:szCs w:val="40"/>
        </w:rPr>
      </w:pPr>
      <w:r>
        <w:rPr>
          <w:b/>
          <w:bCs/>
          <w:color w:val="FF0000"/>
          <w:sz w:val="40"/>
          <w:szCs w:val="40"/>
        </w:rPr>
        <w:t xml:space="preserve">              </w:t>
      </w:r>
      <w:r>
        <w:rPr>
          <w:b/>
          <w:bCs/>
          <w:color w:val="FF0000"/>
          <w:sz w:val="40"/>
          <w:szCs w:val="40"/>
        </w:rPr>
        <w:t>Εισόδου στην Τ.Ν.Π. ο Σόλων</w:t>
      </w:r>
    </w:p>
    <w:p>
      <w:pPr>
        <w:pStyle w:val="Normal"/>
        <w:rPr>
          <w:rFonts w:ascii="Calibri" w:hAnsi="Calibri" w:cs="Calibri"/>
          <w:color w:val="2E75B6"/>
          <w:sz w:val="24"/>
          <w:szCs w:val="24"/>
        </w:rPr>
      </w:pPr>
      <w:r>
        <w:rPr>
          <w:rFonts w:cs="Calibri"/>
          <w:color w:val="2E75B6"/>
          <w:sz w:val="24"/>
          <w:szCs w:val="24"/>
        </w:rPr>
      </w:r>
    </w:p>
    <w:p>
      <w:pPr>
        <w:pStyle w:val="Normal"/>
        <w:rPr/>
      </w:pPr>
      <w:r>
        <w:rPr>
          <w:rFonts w:cs="Calibri"/>
          <w:b/>
          <w:bCs/>
          <w:color w:val="000000" w:themeColor="text1"/>
          <w:sz w:val="28"/>
          <w:szCs w:val="28"/>
        </w:rPr>
        <w:t>Για να μπείτε στην ΤΡΑΠΕΖΑ ΝΟΜΙΚΩΝ ΠΛΗΡΟΦΟΡΙΩΝ ο ΣΟΛΩΝ τώρα πληκτρολογήστε στον Explorer σας την διεύθυνση της πλατφόρμα μας  </w:t>
      </w:r>
      <w:hyperlink r:id="rId5">
        <w:r>
          <w:rPr>
            <w:rStyle w:val="InternetLink"/>
            <w:rFonts w:cs="Calibri"/>
            <w:b/>
            <w:bCs/>
            <w:color w:val="000000" w:themeColor="text1"/>
            <w:sz w:val="28"/>
            <w:szCs w:val="28"/>
          </w:rPr>
          <w:t>www.esd.gr</w:t>
        </w:r>
      </w:hyperlink>
      <w:r>
        <w:rPr>
          <w:rFonts w:cs="Calibri"/>
          <w:b/>
          <w:bCs/>
          <w:color w:val="000000" w:themeColor="text1"/>
          <w:sz w:val="28"/>
          <w:szCs w:val="28"/>
          <w:u w:val="single"/>
        </w:rPr>
        <w:t xml:space="preserve"> </w:t>
      </w:r>
    </w:p>
    <w:p>
      <w:pPr>
        <w:pStyle w:val="Normal"/>
        <w:rPr>
          <w:rFonts w:ascii="Calibri" w:hAnsi="Calibri" w:cs="Calibri"/>
          <w:b/>
          <w:b/>
          <w:bCs/>
          <w:color w:val="000000" w:themeColor="text1"/>
          <w:sz w:val="28"/>
          <w:szCs w:val="28"/>
          <w:u w:val="single"/>
        </w:rPr>
      </w:pPr>
      <w:r>
        <w:rPr>
          <w:rFonts w:cs="Calibri"/>
          <w:b/>
          <w:bCs/>
          <w:color w:val="000000" w:themeColor="text1"/>
          <w:sz w:val="28"/>
          <w:szCs w:val="28"/>
        </w:rPr>
        <w:t>και αμέσως μετά πατήστε πάνω δεξιά στο παρακάτω πλήκτρο.</w:t>
      </w:r>
    </w:p>
    <w:p>
      <w:pPr>
        <w:pStyle w:val="Normal"/>
        <w:rPr>
          <w:rFonts w:ascii="Calibri" w:hAnsi="Calibri" w:cs="Calibri"/>
          <w:color w:val="000000" w:themeColor="text1"/>
          <w:sz w:val="28"/>
          <w:szCs w:val="28"/>
        </w:rPr>
      </w:pPr>
      <w:r>
        <w:rPr/>
        <w:drawing>
          <wp:inline distT="0" distB="9525" distL="0" distR="0">
            <wp:extent cx="4438650" cy="485775"/>
            <wp:effectExtent l="0" t="0" r="0" b="0"/>
            <wp:docPr id="4"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descr=""/>
                    <pic:cNvPicPr>
                      <a:picLocks noChangeAspect="1" noChangeArrowheads="1"/>
                    </pic:cNvPicPr>
                  </pic:nvPicPr>
                  <pic:blipFill>
                    <a:blip r:embed="rId6"/>
                    <a:stretch>
                      <a:fillRect/>
                    </a:stretch>
                  </pic:blipFill>
                  <pic:spPr bwMode="auto">
                    <a:xfrm>
                      <a:off x="0" y="0"/>
                      <a:ext cx="4438650" cy="485775"/>
                    </a:xfrm>
                    <a:prstGeom prst="rect">
                      <a:avLst/>
                    </a:prstGeom>
                  </pic:spPr>
                </pic:pic>
              </a:graphicData>
            </a:graphic>
          </wp:inline>
        </w:drawing>
      </w:r>
    </w:p>
    <w:p>
      <w:pPr>
        <w:pStyle w:val="Normal"/>
        <w:rPr>
          <w:rFonts w:ascii="Calibri" w:hAnsi="Calibri" w:cs="Calibri"/>
          <w:b/>
          <w:b/>
          <w:bCs/>
          <w:color w:val="000000" w:themeColor="text1"/>
          <w:sz w:val="28"/>
          <w:szCs w:val="28"/>
        </w:rPr>
      </w:pPr>
      <w:r>
        <w:rPr>
          <w:rFonts w:cs="Calibri"/>
          <w:b/>
          <w:bCs/>
          <w:color w:val="000000" w:themeColor="text1"/>
          <w:sz w:val="28"/>
          <w:szCs w:val="28"/>
        </w:rPr>
        <w:t xml:space="preserve">Εν συνεχεία πληκτρολογήστε τον ατομικό κωδικό που έχετε πάρει από το σύλλογο σας </w:t>
      </w:r>
      <w:r>
        <w:rPr>
          <w:rFonts w:cs="Calibri"/>
          <w:b/>
          <w:bCs/>
          <w:color w:val="FF0000"/>
          <w:sz w:val="28"/>
          <w:szCs w:val="28"/>
        </w:rPr>
        <w:t>(</w:t>
      </w:r>
      <w:r>
        <w:rPr>
          <w:rFonts w:cs="Calibri"/>
          <w:b/>
          <w:bCs/>
          <w:color w:val="FF0000"/>
          <w:sz w:val="28"/>
          <w:szCs w:val="28"/>
          <w:u w:val="single"/>
        </w:rPr>
        <w:t>και όχι τον παραπάνω κοινό κωδικό</w:t>
      </w:r>
      <w:r>
        <w:rPr>
          <w:rFonts w:cs="Calibri"/>
          <w:b/>
          <w:bCs/>
          <w:color w:val="FF0000"/>
          <w:sz w:val="28"/>
          <w:szCs w:val="28"/>
        </w:rPr>
        <w:t xml:space="preserve">) </w:t>
      </w:r>
      <w:r>
        <w:rPr>
          <w:rFonts w:cs="Calibri"/>
          <w:b/>
          <w:bCs/>
          <w:color w:val="000000" w:themeColor="text1"/>
          <w:sz w:val="28"/>
          <w:szCs w:val="28"/>
        </w:rPr>
        <w:t>που αφορά την πρόσβαση στις εβδομαδιαίες ενημερώσεις Νομολογίας, Νομοθεσίας, Αρθρογραφίας και Νομικών Νέων.</w:t>
      </w:r>
    </w:p>
    <w:p>
      <w:pPr>
        <w:pStyle w:val="Normal"/>
        <w:rPr>
          <w:rFonts w:ascii="Calibri" w:hAnsi="Calibri" w:cs="Calibri"/>
          <w:b/>
          <w:b/>
          <w:bCs/>
          <w:color w:val="FF0000"/>
          <w:sz w:val="28"/>
          <w:szCs w:val="28"/>
        </w:rPr>
      </w:pPr>
      <w:r>
        <w:rPr>
          <w:rFonts w:cs="Calibri"/>
          <w:b/>
          <w:bCs/>
          <w:color w:val="000000" w:themeColor="text1"/>
          <w:sz w:val="28"/>
          <w:szCs w:val="28"/>
        </w:rPr>
        <w:t xml:space="preserve">   </w:t>
      </w:r>
      <w:r>
        <w:rPr>
          <w:rFonts w:cs="Calibri"/>
          <w:b/>
          <w:bCs/>
          <w:color w:val="000000" w:themeColor="text1"/>
          <w:sz w:val="28"/>
          <w:szCs w:val="28"/>
        </w:rPr>
        <w:t xml:space="preserve">Τέλος η Τ.Ν.Π. ο Σόλων αναρτά τις εβδομαδιαίες ενημερώσεις της – </w:t>
      </w:r>
      <w:r>
        <w:rPr>
          <w:rFonts w:cs="Calibri"/>
          <w:b/>
          <w:bCs/>
          <w:color w:val="000000" w:themeColor="text1"/>
          <w:sz w:val="28"/>
          <w:szCs w:val="28"/>
          <w:lang w:val="en-US"/>
        </w:rPr>
        <w:t>Newsletter</w:t>
      </w:r>
      <w:r>
        <w:rPr>
          <w:rFonts w:cs="Calibri"/>
          <w:b/>
          <w:bCs/>
          <w:color w:val="000000" w:themeColor="text1"/>
          <w:sz w:val="28"/>
          <w:szCs w:val="28"/>
        </w:rPr>
        <w:t xml:space="preserve"> (που μπορείτε να δείτε πατώντας στην παρακάτω εικόνα) με ότι πιο επίκαιρο προκύπτει σε Νομολογία, Νομοθεσία Αρθρογραφία και Νομικές Ειδήσεις </w:t>
      </w:r>
      <w:r>
        <w:rPr>
          <w:rFonts w:cs="Calibri"/>
          <w:b/>
          <w:bCs/>
          <w:color w:val="FF0000"/>
          <w:sz w:val="28"/>
          <w:szCs w:val="28"/>
          <w:u w:val="single"/>
        </w:rPr>
        <w:t>σε όλο το εύρος του Δικαίου.</w:t>
      </w:r>
    </w:p>
    <w:p>
      <w:pPr>
        <w:pStyle w:val="Normal"/>
        <w:rPr>
          <w:rFonts w:ascii="Calibri" w:hAnsi="Calibri" w:cs="Calibri"/>
          <w:b/>
          <w:b/>
          <w:bCs/>
          <w:color w:val="FF0000"/>
          <w:sz w:val="28"/>
          <w:szCs w:val="28"/>
        </w:rPr>
      </w:pPr>
      <w:r>
        <w:rPr>
          <w:rFonts w:cs="Calibri"/>
          <w:b/>
          <w:bCs/>
          <w:color w:val="FF0000"/>
          <w:sz w:val="28"/>
          <w:szCs w:val="28"/>
        </w:rPr>
      </w:r>
    </w:p>
    <w:p>
      <w:pPr>
        <w:pStyle w:val="Normal"/>
        <w:rPr>
          <w:rFonts w:ascii="Calibri" w:hAnsi="Calibri" w:cs="Calibri"/>
          <w:b/>
          <w:b/>
          <w:bCs/>
          <w:color w:val="FF0000"/>
          <w:sz w:val="28"/>
          <w:szCs w:val="28"/>
        </w:rPr>
      </w:pPr>
      <w:r>
        <w:rPr>
          <w:rFonts w:cs="Calibri"/>
          <w:b/>
          <w:bCs/>
          <w:color w:val="FF0000"/>
          <w:sz w:val="28"/>
          <w:szCs w:val="28"/>
        </w:rPr>
        <w:t>Για να δείτε εδώ τις εβδομαδιαίες ενημερώσεις μας</w:t>
      </w:r>
      <w:r>
        <w:rPr>
          <w:rFonts w:cs="Calibri"/>
          <w:color w:val="FF0000"/>
          <w:sz w:val="28"/>
          <w:szCs w:val="28"/>
        </w:rPr>
        <w:t xml:space="preserve"> </w:t>
      </w:r>
      <w:r>
        <w:rPr>
          <w:rFonts w:cs="Calibri"/>
          <w:b/>
          <w:bCs/>
          <w:color w:val="FF0000"/>
          <w:sz w:val="28"/>
          <w:szCs w:val="28"/>
          <w:u w:val="single"/>
        </w:rPr>
        <w:t>πατήστε στην παρακάτω εικόνα</w:t>
      </w:r>
    </w:p>
    <w:p>
      <w:pPr>
        <w:pStyle w:val="Normal"/>
        <w:rPr>
          <w:rFonts w:ascii="Calibri" w:hAnsi="Calibri" w:cs="Calibri"/>
          <w:color w:val="FF0000"/>
        </w:rPr>
      </w:pPr>
      <w:r>
        <w:rPr>
          <w:rFonts w:cs="Calibri"/>
          <w:color w:val="FF0000"/>
        </w:rPr>
      </w:r>
    </w:p>
    <w:p>
      <w:pPr>
        <w:pStyle w:val="Normal"/>
        <w:rPr>
          <w:rFonts w:ascii="Calibri" w:hAnsi="Calibri" w:cs="Calibri"/>
          <w:color w:val="FF0000"/>
          <w:sz w:val="28"/>
          <w:szCs w:val="28"/>
          <w:lang w:eastAsia="el-GR"/>
        </w:rPr>
      </w:pPr>
      <w:r>
        <w:rPr/>
        <w:drawing>
          <wp:inline distT="0" distB="0" distL="0" distR="9525">
            <wp:extent cx="2524125" cy="1047750"/>
            <wp:effectExtent l="0" t="0" r="0" b="0"/>
            <wp:docPr id="5"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descr=""/>
                    <pic:cNvPicPr>
                      <a:picLocks noChangeAspect="1" noChangeArrowheads="1"/>
                    </pic:cNvPicPr>
                  </pic:nvPicPr>
                  <pic:blipFill>
                    <a:blip r:embed="rId7"/>
                    <a:stretch>
                      <a:fillRect/>
                    </a:stretch>
                  </pic:blipFill>
                  <pic:spPr bwMode="auto">
                    <a:xfrm>
                      <a:off x="0" y="0"/>
                      <a:ext cx="2524125" cy="1047750"/>
                    </a:xfrm>
                    <a:prstGeom prst="rect">
                      <a:avLst/>
                    </a:prstGeom>
                  </pic:spPr>
                </pic:pic>
              </a:graphicData>
            </a:graphic>
          </wp:inline>
        </w:drawing>
      </w:r>
    </w:p>
    <w:p>
      <w:pPr>
        <w:pStyle w:val="Normal"/>
        <w:rPr>
          <w:rFonts w:ascii="Calibri" w:hAnsi="Calibri" w:cs="Calibri"/>
          <w:color w:val="FF0000"/>
        </w:rPr>
      </w:pPr>
      <w:r>
        <w:rPr>
          <w:rFonts w:cs="Calibri"/>
          <w:color w:val="FF0000"/>
        </w:rPr>
      </w:r>
    </w:p>
    <w:p>
      <w:pPr>
        <w:pStyle w:val="Normal"/>
        <w:rPr>
          <w:rFonts w:ascii="Calibri" w:hAnsi="Calibri" w:cs="Calibri"/>
          <w:b/>
          <w:b/>
          <w:bCs/>
          <w:color w:val="000000" w:themeColor="text1"/>
          <w:sz w:val="24"/>
          <w:szCs w:val="24"/>
        </w:rPr>
      </w:pPr>
      <w:r>
        <w:rPr>
          <w:rFonts w:cs="Calibri"/>
          <w:b/>
          <w:bCs/>
          <w:color w:val="000000" w:themeColor="text1"/>
          <w:sz w:val="24"/>
          <w:szCs w:val="24"/>
        </w:rPr>
        <w:t>Για οποιαδήποτε πληροφορία επικοινωνήστε 10:00-18:00 στα τηλέφωνα: 6977000500 ή 210 9824002</w:t>
      </w:r>
    </w:p>
    <w:p>
      <w:pPr>
        <w:pStyle w:val="Normal"/>
        <w:rPr>
          <w:rFonts w:ascii="Calibri" w:hAnsi="Calibri" w:cs="Calibri"/>
          <w:color w:val="000000" w:themeColor="text1"/>
        </w:rPr>
      </w:pPr>
      <w:r>
        <w:rPr>
          <w:rFonts w:cs="Calibri"/>
          <w:color w:val="000000" w:themeColor="text1"/>
        </w:rPr>
      </w:r>
    </w:p>
    <w:p>
      <w:pPr>
        <w:pStyle w:val="Normal"/>
        <w:rPr>
          <w:rFonts w:ascii="Calibri" w:hAnsi="Calibri" w:cs="Calibri"/>
          <w:b/>
          <w:b/>
          <w:bCs/>
          <w:color w:val="000000" w:themeColor="text1"/>
          <w:sz w:val="28"/>
          <w:szCs w:val="28"/>
        </w:rPr>
      </w:pPr>
      <w:r>
        <w:rPr>
          <w:rFonts w:cs="Calibri"/>
          <w:color w:val="000000" w:themeColor="text1"/>
          <w:sz w:val="28"/>
          <w:szCs w:val="28"/>
        </w:rPr>
        <w:t>                                   </w:t>
      </w:r>
      <w:r>
        <w:rPr>
          <w:rFonts w:cs="Calibri"/>
          <w:b/>
          <w:bCs/>
          <w:color w:val="000000" w:themeColor="text1"/>
          <w:sz w:val="28"/>
          <w:szCs w:val="28"/>
        </w:rPr>
        <w:t xml:space="preserve">Σας ευχαριστούμε πολύ </w:t>
      </w:r>
    </w:p>
    <w:p>
      <w:pPr>
        <w:pStyle w:val="Normal"/>
        <w:shd w:val="clear" w:color="auto" w:fill="FFFFFF"/>
        <w:rPr>
          <w:rFonts w:ascii="Arial" w:hAnsi="Arial" w:cs="Arial"/>
          <w:color w:val="000000" w:themeColor="text1"/>
          <w:sz w:val="24"/>
          <w:szCs w:val="24"/>
          <w:lang w:eastAsia="el-GR"/>
        </w:rPr>
      </w:pPr>
      <w:r>
        <w:rPr>
          <w:rFonts w:cs="Arial" w:ascii="Arial" w:hAnsi="Arial"/>
          <w:b/>
          <w:bCs/>
          <w:color w:val="000000" w:themeColor="text1"/>
        </w:rPr>
        <w:t xml:space="preserve">                   </w:t>
      </w:r>
      <w:r>
        <w:rPr>
          <w:rFonts w:cs="Arial" w:ascii="Arial" w:hAnsi="Arial"/>
          <w:b/>
          <w:bCs/>
          <w:color w:val="2F5496" w:themeColor="accent1" w:themeShade="bf"/>
        </w:rPr>
        <w:t>ΤΡΑΠΕΖΑ ΝΟΜΙΚΩΝ ΠΛΗΡΟΦΟΡΙΩΝ Ο ΣΟΛΩΝ</w:t>
      </w:r>
    </w:p>
    <w:p>
      <w:pPr>
        <w:pStyle w:val="Normal"/>
        <w:shd w:val="clear" w:color="auto" w:fill="FFFFFF"/>
        <w:rPr>
          <w:rFonts w:ascii="Arial" w:hAnsi="Arial" w:cs="Arial"/>
          <w:b/>
          <w:b/>
          <w:bCs/>
          <w:color w:val="000000" w:themeColor="text1"/>
        </w:rPr>
      </w:pPr>
      <w:r>
        <w:rPr>
          <w:rFonts w:cs="Arial" w:ascii="Arial" w:hAnsi="Arial"/>
          <w:color w:val="000000" w:themeColor="text1"/>
        </w:rPr>
        <w:t>   </w:t>
      </w:r>
      <w:r>
        <w:rPr>
          <w:rFonts w:cs="Arial" w:ascii="Arial" w:hAnsi="Arial"/>
          <w:b/>
          <w:bCs/>
          <w:color w:val="000000" w:themeColor="text1"/>
        </w:rPr>
        <w:t xml:space="preserve">                                </w:t>
      </w:r>
      <w:r>
        <w:rPr>
          <w:rFonts w:cs="Arial" w:ascii="Arial" w:hAnsi="Arial"/>
          <w:b/>
          <w:bCs/>
          <w:color w:val="000000" w:themeColor="text1"/>
        </w:rPr>
        <w:t>ΜΙΧΑΛΗΣ  ΟΝΟΥΦΡΙΑΔΗΣ </w:t>
      </w:r>
    </w:p>
    <w:p>
      <w:pPr>
        <w:pStyle w:val="Normal"/>
        <w:shd w:val="clear" w:color="auto" w:fill="FFFFFF"/>
        <w:rPr/>
      </w:pPr>
      <w:r>
        <w:rPr>
          <w:rFonts w:cs="Arial" w:ascii="Arial" w:hAnsi="Arial"/>
          <w:color w:val="000000" w:themeColor="text1"/>
          <w:sz w:val="24"/>
          <w:szCs w:val="24"/>
        </w:rPr>
        <w:t>           </w:t>
      </w:r>
      <w:r>
        <w:rPr>
          <w:rFonts w:cs="Arial" w:ascii="Arial" w:hAnsi="Arial"/>
          <w:b/>
          <w:bCs/>
          <w:color w:val="000000" w:themeColor="text1"/>
          <w:sz w:val="24"/>
          <w:szCs w:val="24"/>
        </w:rPr>
        <w:t>                         </w:t>
      </w:r>
      <w:hyperlink r:id="rId8">
        <w:r>
          <w:rPr>
            <w:rStyle w:val="InternetLink"/>
            <w:rFonts w:cs="Arial" w:ascii="Arial" w:hAnsi="Arial"/>
            <w:b/>
            <w:bCs/>
            <w:sz w:val="24"/>
            <w:szCs w:val="24"/>
          </w:rPr>
          <w:t>https://www.esd.gr/</w:t>
        </w:r>
      </w:hyperlink>
    </w:p>
    <w:p>
      <w:pPr>
        <w:pStyle w:val="Normal"/>
        <w:shd w:val="clear" w:color="auto" w:fill="FFFFFF"/>
        <w:rPr/>
      </w:pPr>
      <w:r>
        <w:rPr>
          <w:rFonts w:cs="Arial" w:ascii="Arial" w:hAnsi="Arial"/>
          <w:b/>
          <w:bCs/>
          <w:color w:val="000000" w:themeColor="text1"/>
        </w:rPr>
        <w:t xml:space="preserve">                                </w:t>
      </w:r>
      <w:hyperlink r:id="rId9">
        <w:r>
          <w:rPr>
            <w:rStyle w:val="InternetLink"/>
            <w:rFonts w:cs="Arial" w:ascii="Arial" w:hAnsi="Arial"/>
            <w:b/>
            <w:bCs/>
            <w:sz w:val="24"/>
            <w:szCs w:val="24"/>
          </w:rPr>
          <w:t>https://solonnomologia.gr/</w:t>
        </w:r>
      </w:hyperlink>
    </w:p>
    <w:p>
      <w:pPr>
        <w:pStyle w:val="Normal"/>
        <w:shd w:val="clear" w:color="auto" w:fill="FFFFFF"/>
        <w:spacing w:before="0" w:after="80"/>
        <w:rPr/>
      </w:pPr>
      <w:r>
        <w:rPr>
          <w:rFonts w:cs="Arial" w:ascii="Arial" w:hAnsi="Arial"/>
          <w:b/>
          <w:bCs/>
          <w:color w:val="000000" w:themeColor="text1"/>
        </w:rPr>
        <w:t xml:space="preserve">                             </w:t>
      </w:r>
      <w:r>
        <w:rPr>
          <w:rFonts w:cs="Arial" w:ascii="Arial" w:hAnsi="Arial"/>
          <w:color w:val="000000" w:themeColor="text1"/>
        </w:rPr>
        <w:t>Τηλ</w:t>
      </w:r>
      <w:r>
        <w:rPr>
          <w:rFonts w:cs="Arial" w:ascii="Arial" w:hAnsi="Arial"/>
          <w:b/>
          <w:bCs/>
          <w:color w:val="000000" w:themeColor="text1"/>
        </w:rPr>
        <w:t>.</w:t>
      </w:r>
      <w:r>
        <w:rPr>
          <w:rFonts w:cs="Arial" w:ascii="Arial" w:hAnsi="Arial"/>
          <w:color w:val="000000" w:themeColor="text1"/>
        </w:rPr>
        <w:t>210.9824002 &amp; 6977 000500</w:t>
      </w:r>
      <w:r>
        <w:rPr>
          <w:rFonts w:cs="Arial" w:ascii="Arial" w:hAnsi="Arial"/>
          <w:b/>
          <w:bCs/>
          <w:color w:val="000000" w:themeColor="text1"/>
          <w:sz w:val="24"/>
          <w:szCs w:val="24"/>
        </w:rPr>
        <w:t xml:space="preserve"> </w:t>
      </w:r>
    </w:p>
    <w:sectPr>
      <w:footerReference w:type="default" r:id="rId10"/>
      <w:type w:val="nextPage"/>
      <w:pgSz w:w="11906" w:h="16838"/>
      <w:pgMar w:left="1800" w:right="180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imes New Roman">
    <w:charset w:val="a1"/>
    <w:family w:val="roman"/>
    <w:pitch w:val="variable"/>
  </w:font>
  <w:font w:name="Segoe UI">
    <w:charset w:val="a1"/>
    <w:family w:val="roman"/>
    <w:pitch w:val="variable"/>
  </w:font>
  <w:font w:name="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39245551"/>
    </w:sdtPr>
    <w:sdtContent>
      <w:p>
        <w:pPr>
          <w:pStyle w:val="Footer"/>
          <w:jc w:val="center"/>
          <w:rPr/>
        </w:pPr>
        <w:r>
          <w:rPr/>
          <w:fldChar w:fldCharType="begin"/>
        </w:r>
        <w:r>
          <w:instrText> PAGE </w:instrText>
        </w:r>
        <w:r>
          <w:fldChar w:fldCharType="separate"/>
        </w:r>
        <w:r>
          <w:t>3</w:t>
        </w:r>
        <w:r>
          <w:fldChar w:fldCharType="end"/>
        </w:r>
      </w:p>
    </w:sdtContent>
  </w:sdt>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8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Eop" w:customStyle="1">
    <w:name w:val="eop"/>
    <w:basedOn w:val="DefaultParagraphFont"/>
    <w:qFormat/>
    <w:rsid w:val="00124ab7"/>
    <w:rPr/>
  </w:style>
  <w:style w:type="character" w:styleId="Normaltextrun" w:customStyle="1">
    <w:name w:val="normaltextrun"/>
    <w:basedOn w:val="DefaultParagraphFont"/>
    <w:qFormat/>
    <w:rsid w:val="00124ab7"/>
    <w:rPr/>
  </w:style>
  <w:style w:type="character" w:styleId="Spellingerror" w:customStyle="1">
    <w:name w:val="spellingerror"/>
    <w:basedOn w:val="DefaultParagraphFont"/>
    <w:qFormat/>
    <w:rsid w:val="00124ab7"/>
    <w:rPr/>
  </w:style>
  <w:style w:type="character" w:styleId="InternetLink">
    <w:name w:val="Internet Link"/>
    <w:basedOn w:val="DefaultParagraphFont"/>
    <w:uiPriority w:val="99"/>
    <w:unhideWhenUsed/>
    <w:rsid w:val="00124ab7"/>
    <w:rPr>
      <w:color w:val="0000FF"/>
      <w:u w:val="single"/>
    </w:rPr>
  </w:style>
  <w:style w:type="character" w:styleId="Char" w:customStyle="1">
    <w:name w:val="Κεφαλίδα Char"/>
    <w:basedOn w:val="DefaultParagraphFont"/>
    <w:link w:val="a3"/>
    <w:uiPriority w:val="99"/>
    <w:qFormat/>
    <w:rsid w:val="00ef27e2"/>
    <w:rPr/>
  </w:style>
  <w:style w:type="character" w:styleId="Char1" w:customStyle="1">
    <w:name w:val="Υποσέλιδο Char"/>
    <w:basedOn w:val="DefaultParagraphFont"/>
    <w:link w:val="a4"/>
    <w:uiPriority w:val="99"/>
    <w:qFormat/>
    <w:rsid w:val="00ef27e2"/>
    <w:rPr/>
  </w:style>
  <w:style w:type="character" w:styleId="UnresolvedMention">
    <w:name w:val="Unresolved Mention"/>
    <w:basedOn w:val="DefaultParagraphFont"/>
    <w:uiPriority w:val="99"/>
    <w:semiHidden/>
    <w:unhideWhenUsed/>
    <w:qFormat/>
    <w:rsid w:val="0092515f"/>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aragraph" w:customStyle="1">
    <w:name w:val="paragraph"/>
    <w:basedOn w:val="Normal"/>
    <w:qFormat/>
    <w:rsid w:val="00124ab7"/>
    <w:pPr>
      <w:spacing w:beforeAutospacing="1" w:afterAutospacing="1"/>
    </w:pPr>
    <w:rPr>
      <w:rFonts w:ascii="Times New Roman" w:hAnsi="Times New Roman" w:eastAsia="Times New Roman" w:cs="Times New Roman"/>
      <w:sz w:val="24"/>
      <w:szCs w:val="24"/>
      <w:lang w:eastAsia="el-GR"/>
    </w:rPr>
  </w:style>
  <w:style w:type="paragraph" w:styleId="Header">
    <w:name w:val="Header"/>
    <w:basedOn w:val="Normal"/>
    <w:link w:val="Char"/>
    <w:uiPriority w:val="99"/>
    <w:unhideWhenUsed/>
    <w:rsid w:val="00ef27e2"/>
    <w:pPr>
      <w:tabs>
        <w:tab w:val="center" w:pos="4153" w:leader="none"/>
        <w:tab w:val="right" w:pos="8306" w:leader="none"/>
      </w:tabs>
      <w:spacing w:before="0" w:after="0"/>
    </w:pPr>
    <w:rPr/>
  </w:style>
  <w:style w:type="paragraph" w:styleId="Footer">
    <w:name w:val="Footer"/>
    <w:basedOn w:val="Normal"/>
    <w:link w:val="Char0"/>
    <w:uiPriority w:val="99"/>
    <w:unhideWhenUsed/>
    <w:rsid w:val="00ef27e2"/>
    <w:pPr>
      <w:tabs>
        <w:tab w:val="center" w:pos="4153" w:leader="none"/>
        <w:tab w:val="right" w:pos="8306" w:leader="none"/>
      </w:tabs>
      <w:spacing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http://www.esd.gr/" TargetMode="External"/><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hyperlink" Target="https://www.esd.gr/" TargetMode="External"/><Relationship Id="rId9" Type="http://schemas.openxmlformats.org/officeDocument/2006/relationships/hyperlink" Target="https://solonnomologia.gr/" TargetMode="Externa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LibreOffice/5.4.3.2$Windows_X86_64 LibreOffice_project/92a7159f7e4af62137622921e809f8546db437e5</Application>
  <Pages>2</Pages>
  <Words>474</Words>
  <Characters>2659</Characters>
  <CharactersWithSpaces>3596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2021-03-10T09:02:00Z</dcterms:created>
  <dc:creator>Στρατής Ονουφριάδης</dc:creator>
  <dc:description/>
  <dc:language>en-US</dc:language>
  <cp:lastModifiedBy>Στρατής Ονουφριάδης</cp:lastModifiedBy>
  <dcterms:modified xsi:type="dcterms:W3CDTF">2021-03-10T09:02:00Z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